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3B6" w:rsidRPr="007034CA" w:rsidRDefault="00F603B6" w:rsidP="00F603B6">
      <w:pPr>
        <w:rPr>
          <w:rFonts w:ascii="Arial" w:hAnsi="Arial" w:cs="Arial"/>
          <w:b/>
          <w:sz w:val="24"/>
          <w:szCs w:val="24"/>
          <w:u w:val="single"/>
        </w:rPr>
      </w:pPr>
      <w:bookmarkStart w:id="0" w:name="_GoBack"/>
      <w:bookmarkEnd w:id="0"/>
      <w:r w:rsidRPr="007034CA">
        <w:rPr>
          <w:rFonts w:ascii="Arial" w:hAnsi="Arial" w:cs="Arial"/>
          <w:b/>
          <w:sz w:val="24"/>
          <w:szCs w:val="24"/>
          <w:u w:val="single"/>
        </w:rPr>
        <w:t>Resources for parents</w:t>
      </w:r>
    </w:p>
    <w:p w:rsidR="00F603B6" w:rsidRPr="00F603B6" w:rsidRDefault="00F603B6" w:rsidP="00F603B6">
      <w:pPr>
        <w:pStyle w:val="ListParagraph"/>
        <w:numPr>
          <w:ilvl w:val="0"/>
          <w:numId w:val="13"/>
        </w:numPr>
        <w:rPr>
          <w:rStyle w:val="Hyperlink"/>
          <w:rFonts w:ascii="Arial" w:hAnsi="Arial" w:cs="Arial"/>
          <w:sz w:val="24"/>
          <w:szCs w:val="24"/>
        </w:rPr>
      </w:pPr>
      <w:r w:rsidRPr="00F603B6">
        <w:rPr>
          <w:rFonts w:ascii="Arial" w:hAnsi="Arial" w:cs="Arial"/>
          <w:sz w:val="24"/>
          <w:szCs w:val="24"/>
        </w:rPr>
        <w:t xml:space="preserve">CEOP  </w:t>
      </w:r>
      <w:r w:rsidRPr="00F603B6">
        <w:rPr>
          <w:rFonts w:ascii="Arial" w:hAnsi="Arial" w:cs="Arial"/>
          <w:sz w:val="24"/>
          <w:szCs w:val="24"/>
        </w:rPr>
        <w:tab/>
      </w:r>
      <w:hyperlink r:id="rId5" w:history="1">
        <w:r w:rsidRPr="00F603B6">
          <w:rPr>
            <w:rStyle w:val="Hyperlink"/>
            <w:rFonts w:ascii="Arial" w:hAnsi="Arial" w:cs="Arial"/>
            <w:sz w:val="24"/>
            <w:szCs w:val="24"/>
          </w:rPr>
          <w:t>https://www.thinkuknow.co.uk/</w:t>
        </w:r>
      </w:hyperlink>
    </w:p>
    <w:p w:rsidR="00F603B6" w:rsidRPr="00F603B6" w:rsidRDefault="00F603B6" w:rsidP="00F603B6">
      <w:pPr>
        <w:pStyle w:val="ListParagraph"/>
        <w:numPr>
          <w:ilvl w:val="0"/>
          <w:numId w:val="13"/>
        </w:numPr>
        <w:rPr>
          <w:rStyle w:val="Hyperlink"/>
          <w:rFonts w:ascii="Arial" w:hAnsi="Arial" w:cs="Arial"/>
          <w:sz w:val="24"/>
          <w:szCs w:val="24"/>
        </w:rPr>
      </w:pPr>
      <w:r w:rsidRPr="00F603B6">
        <w:rPr>
          <w:rFonts w:ascii="Arial" w:hAnsi="Arial" w:cs="Arial"/>
          <w:sz w:val="24"/>
          <w:szCs w:val="24"/>
        </w:rPr>
        <w:t xml:space="preserve">Kidscape  </w:t>
      </w:r>
      <w:r w:rsidRPr="00F603B6">
        <w:rPr>
          <w:rFonts w:ascii="Arial" w:hAnsi="Arial" w:cs="Arial"/>
          <w:sz w:val="24"/>
          <w:szCs w:val="24"/>
        </w:rPr>
        <w:tab/>
      </w:r>
      <w:hyperlink r:id="rId6" w:history="1">
        <w:r w:rsidRPr="00F603B6">
          <w:rPr>
            <w:rStyle w:val="Hyperlink"/>
            <w:rFonts w:ascii="Arial" w:hAnsi="Arial" w:cs="Arial"/>
            <w:sz w:val="24"/>
            <w:szCs w:val="24"/>
          </w:rPr>
          <w:t>https://www.kidscape.org.uk/advice/advice-for-parents-and-carers/internet-safety-and-addressing-online-risk/?gclid=CPTb6-yKu9UCFUK7GwodlSoLNw</w:t>
        </w:r>
      </w:hyperlink>
    </w:p>
    <w:p w:rsidR="00F603B6" w:rsidRPr="00F603B6" w:rsidRDefault="00F603B6" w:rsidP="00F603B6">
      <w:pPr>
        <w:pStyle w:val="ListParagraph"/>
        <w:numPr>
          <w:ilvl w:val="0"/>
          <w:numId w:val="13"/>
        </w:numPr>
        <w:rPr>
          <w:rFonts w:ascii="Arial" w:eastAsia="MS PGothic" w:hAnsi="Arial" w:cs="Arial"/>
          <w:color w:val="548DD4" w:themeColor="text2" w:themeTint="99"/>
          <w:kern w:val="24"/>
          <w:sz w:val="24"/>
          <w:szCs w:val="24"/>
          <w:u w:val="single"/>
          <w:lang w:eastAsia="en-GB"/>
        </w:rPr>
      </w:pPr>
      <w:r w:rsidRPr="00F603B6">
        <w:rPr>
          <w:rFonts w:ascii="Arial" w:eastAsia="MS PGothic" w:hAnsi="Arial" w:cs="Arial"/>
          <w:color w:val="000000" w:themeColor="text1"/>
          <w:kern w:val="24"/>
          <w:sz w:val="24"/>
          <w:szCs w:val="24"/>
          <w:lang w:eastAsia="en-GB"/>
        </w:rPr>
        <w:t>NSPCC</w:t>
      </w:r>
      <w:r w:rsidRPr="00F603B6">
        <w:rPr>
          <w:rFonts w:ascii="Arial" w:eastAsia="MS PGothic" w:hAnsi="Arial" w:cs="Arial"/>
          <w:color w:val="000000" w:themeColor="text1"/>
          <w:kern w:val="24"/>
          <w:sz w:val="24"/>
          <w:szCs w:val="24"/>
          <w:lang w:eastAsia="en-GB"/>
        </w:rPr>
        <w:tab/>
        <w:t>This is a great source of support for parents. Think about adding this link to your website. </w:t>
      </w:r>
      <w:r w:rsidRPr="00F603B6">
        <w:rPr>
          <w:rFonts w:ascii="Arial" w:eastAsia="MS PGothic" w:hAnsi="Arial" w:cs="Arial"/>
          <w:color w:val="000000" w:themeColor="text1"/>
          <w:kern w:val="24"/>
          <w:sz w:val="24"/>
          <w:szCs w:val="24"/>
          <w:lang w:eastAsia="en-GB"/>
        </w:rPr>
        <w:br/>
      </w:r>
      <w:hyperlink r:id="rId7" w:history="1">
        <w:r w:rsidRPr="00F603B6">
          <w:rPr>
            <w:rFonts w:ascii="Arial" w:eastAsia="MS PGothic" w:hAnsi="Arial" w:cs="Arial"/>
            <w:color w:val="548DD4" w:themeColor="text2" w:themeTint="99"/>
            <w:kern w:val="24"/>
            <w:sz w:val="24"/>
            <w:szCs w:val="24"/>
            <w:u w:val="single"/>
            <w:lang w:eastAsia="en-GB"/>
          </w:rPr>
          <w:t>https://www.nspcc.org.uk/preventing-abuse/keeping-children-safe/online-safety/</w:t>
        </w:r>
      </w:hyperlink>
    </w:p>
    <w:p w:rsidR="00F603B6" w:rsidRPr="00F603B6" w:rsidRDefault="00F603B6" w:rsidP="00F603B6">
      <w:pPr>
        <w:pStyle w:val="ListParagraph"/>
        <w:numPr>
          <w:ilvl w:val="0"/>
          <w:numId w:val="13"/>
        </w:numPr>
        <w:rPr>
          <w:rFonts w:ascii="Arial" w:eastAsia="MS PGothic" w:hAnsi="Arial" w:cs="Arial"/>
          <w:color w:val="548DD4" w:themeColor="text2" w:themeTint="99"/>
          <w:kern w:val="24"/>
          <w:sz w:val="24"/>
          <w:szCs w:val="24"/>
          <w:u w:val="single"/>
        </w:rPr>
      </w:pPr>
      <w:r w:rsidRPr="00F603B6">
        <w:rPr>
          <w:rFonts w:ascii="Arial" w:eastAsia="MS PGothic" w:hAnsi="Arial" w:cs="Arial"/>
          <w:bCs/>
          <w:color w:val="000000" w:themeColor="text1"/>
          <w:kern w:val="24"/>
          <w:sz w:val="24"/>
          <w:szCs w:val="24"/>
        </w:rPr>
        <w:t>Parents Protect!</w:t>
      </w:r>
      <w:r w:rsidRPr="00F603B6">
        <w:rPr>
          <w:rFonts w:ascii="Arial" w:eastAsia="MS PGothic" w:hAnsi="Arial" w:cs="Arial"/>
          <w:color w:val="000000" w:themeColor="text1"/>
          <w:kern w:val="24"/>
          <w:sz w:val="24"/>
          <w:szCs w:val="24"/>
        </w:rPr>
        <w:t xml:space="preserve"> -Project from </w:t>
      </w:r>
      <w:proofErr w:type="gramStart"/>
      <w:r w:rsidRPr="00F603B6">
        <w:rPr>
          <w:rFonts w:ascii="Arial" w:eastAsia="MS PGothic" w:hAnsi="Arial" w:cs="Arial"/>
          <w:color w:val="000000" w:themeColor="text1"/>
          <w:kern w:val="24"/>
          <w:sz w:val="24"/>
          <w:szCs w:val="24"/>
        </w:rPr>
        <w:t>The</w:t>
      </w:r>
      <w:proofErr w:type="gramEnd"/>
      <w:r w:rsidRPr="00F603B6">
        <w:rPr>
          <w:rFonts w:ascii="Arial" w:eastAsia="MS PGothic" w:hAnsi="Arial" w:cs="Arial"/>
          <w:color w:val="000000" w:themeColor="text1"/>
          <w:kern w:val="24"/>
          <w:sz w:val="24"/>
          <w:szCs w:val="24"/>
        </w:rPr>
        <w:t xml:space="preserve"> Lucy Faithfull Foundation</w:t>
      </w:r>
      <w:r>
        <w:rPr>
          <w:rFonts w:ascii="Arial" w:eastAsia="MS PGothic" w:hAnsi="Arial" w:cs="Arial"/>
          <w:color w:val="000000" w:themeColor="text1"/>
          <w:kern w:val="24"/>
          <w:sz w:val="24"/>
          <w:szCs w:val="24"/>
        </w:rPr>
        <w:t>. This site offers a roundup of a range of resources for parents including helpful guides to support parents where their child may have shared images on line</w:t>
      </w:r>
      <w:r w:rsidRPr="00F603B6">
        <w:rPr>
          <w:rFonts w:ascii="Arial" w:eastAsia="MS PGothic" w:hAnsi="Arial" w:cs="Arial"/>
          <w:color w:val="000000" w:themeColor="text1"/>
          <w:kern w:val="24"/>
          <w:sz w:val="24"/>
          <w:szCs w:val="24"/>
        </w:rPr>
        <w:br/>
      </w:r>
      <w:hyperlink r:id="rId8" w:history="1">
        <w:r w:rsidRPr="00F603B6">
          <w:rPr>
            <w:rFonts w:ascii="Arial" w:eastAsia="MS PGothic" w:hAnsi="Arial" w:cs="Arial"/>
            <w:color w:val="548DD4" w:themeColor="text2" w:themeTint="99"/>
            <w:kern w:val="24"/>
            <w:sz w:val="24"/>
            <w:szCs w:val="24"/>
            <w:u w:val="single"/>
          </w:rPr>
          <w:t>http://www.parentsprotect.co.uk/resources.htm</w:t>
        </w:r>
      </w:hyperlink>
    </w:p>
    <w:p w:rsidR="00F603B6" w:rsidRPr="00F603B6" w:rsidRDefault="00F603B6" w:rsidP="00F603B6">
      <w:pPr>
        <w:pStyle w:val="ListParagraph"/>
        <w:numPr>
          <w:ilvl w:val="0"/>
          <w:numId w:val="13"/>
        </w:numPr>
        <w:rPr>
          <w:rFonts w:ascii="Arial" w:eastAsia="MS PGothic" w:hAnsi="Arial" w:cs="Arial"/>
          <w:kern w:val="24"/>
          <w:sz w:val="24"/>
          <w:szCs w:val="24"/>
        </w:rPr>
      </w:pPr>
      <w:r w:rsidRPr="00F603B6">
        <w:rPr>
          <w:rFonts w:ascii="Arial" w:eastAsia="MS PGothic" w:hAnsi="Arial" w:cs="Arial"/>
          <w:kern w:val="24"/>
          <w:sz w:val="24"/>
          <w:szCs w:val="24"/>
        </w:rPr>
        <w:t>“Digital Parenting</w:t>
      </w:r>
      <w:r>
        <w:rPr>
          <w:rFonts w:ascii="Arial" w:eastAsia="MS PGothic" w:hAnsi="Arial" w:cs="Arial"/>
          <w:kern w:val="24"/>
          <w:sz w:val="24"/>
          <w:szCs w:val="24"/>
        </w:rPr>
        <w:t>” This is a</w:t>
      </w:r>
      <w:r w:rsidRPr="00F603B6">
        <w:rPr>
          <w:rFonts w:ascii="Arial" w:eastAsia="MS PGothic" w:hAnsi="Arial" w:cs="Arial"/>
          <w:kern w:val="24"/>
          <w:sz w:val="24"/>
          <w:szCs w:val="24"/>
        </w:rPr>
        <w:t xml:space="preserve"> </w:t>
      </w:r>
      <w:r w:rsidRPr="00F603B6">
        <w:rPr>
          <w:rFonts w:ascii="Arial" w:eastAsia="MS PGothic" w:hAnsi="Arial" w:cs="Arial"/>
          <w:b/>
          <w:kern w:val="24"/>
          <w:sz w:val="24"/>
          <w:szCs w:val="24"/>
        </w:rPr>
        <w:t>Free</w:t>
      </w:r>
      <w:r w:rsidRPr="00F603B6">
        <w:rPr>
          <w:rFonts w:ascii="Arial" w:eastAsia="MS PGothic" w:hAnsi="Arial" w:cs="Arial"/>
          <w:kern w:val="24"/>
          <w:sz w:val="24"/>
          <w:szCs w:val="24"/>
        </w:rPr>
        <w:t xml:space="preserve"> magazine which can be obtained from Vodafone shops. You do not need to be a Vodafone user. It can also be accessed on line via the Parent zone they have created </w:t>
      </w:r>
    </w:p>
    <w:p w:rsidR="00F603B6" w:rsidRPr="00F603B6" w:rsidRDefault="00F603B6" w:rsidP="00F603B6">
      <w:pPr>
        <w:rPr>
          <w:rFonts w:ascii="Arial" w:eastAsia="MS PGothic" w:hAnsi="Arial" w:cs="Arial"/>
          <w:kern w:val="24"/>
          <w:sz w:val="24"/>
          <w:szCs w:val="24"/>
        </w:rPr>
      </w:pPr>
      <w:r>
        <w:rPr>
          <w:rFonts w:ascii="Arial" w:eastAsia="MS PGothic" w:hAnsi="Arial" w:cs="Arial"/>
          <w:kern w:val="24"/>
          <w:sz w:val="24"/>
          <w:szCs w:val="24"/>
        </w:rPr>
        <w:tab/>
      </w:r>
      <w:hyperlink r:id="rId9" w:history="1">
        <w:r w:rsidRPr="00757648">
          <w:rPr>
            <w:rStyle w:val="Hyperlink"/>
            <w:rFonts w:ascii="Arial" w:eastAsia="MS PGothic" w:hAnsi="Arial" w:cs="Arial"/>
            <w:kern w:val="24"/>
            <w:sz w:val="24"/>
            <w:szCs w:val="24"/>
          </w:rPr>
          <w:t>https://parentzone.org.uk/projects/digital-parenting-magazine</w:t>
        </w:r>
      </w:hyperlink>
    </w:p>
    <w:p w:rsidR="00F603B6" w:rsidRPr="007034CA" w:rsidRDefault="00F603B6" w:rsidP="00F603B6">
      <w:pPr>
        <w:tabs>
          <w:tab w:val="left" w:pos="3960"/>
        </w:tabs>
        <w:rPr>
          <w:rFonts w:ascii="Arial" w:hAnsi="Arial" w:cs="Arial"/>
          <w:b/>
          <w:sz w:val="24"/>
          <w:szCs w:val="24"/>
          <w:u w:val="single"/>
        </w:rPr>
      </w:pPr>
      <w:r w:rsidRPr="007034CA">
        <w:rPr>
          <w:rFonts w:ascii="Arial" w:hAnsi="Arial" w:cs="Arial"/>
          <w:b/>
          <w:sz w:val="24"/>
          <w:szCs w:val="24"/>
          <w:u w:val="single"/>
        </w:rPr>
        <w:t xml:space="preserve">Share </w:t>
      </w:r>
      <w:proofErr w:type="gramStart"/>
      <w:r w:rsidRPr="007034CA">
        <w:rPr>
          <w:rFonts w:ascii="Arial" w:hAnsi="Arial" w:cs="Arial"/>
          <w:b/>
          <w:sz w:val="24"/>
          <w:szCs w:val="24"/>
          <w:u w:val="single"/>
        </w:rPr>
        <w:t>Aware</w:t>
      </w:r>
      <w:proofErr w:type="gramEnd"/>
      <w:r w:rsidRPr="007034CA">
        <w:rPr>
          <w:rFonts w:ascii="Arial" w:hAnsi="Arial" w:cs="Arial"/>
          <w:b/>
          <w:sz w:val="24"/>
          <w:szCs w:val="24"/>
          <w:u w:val="single"/>
        </w:rPr>
        <w:t xml:space="preserve"> overview – </w:t>
      </w:r>
      <w:r w:rsidRPr="007034CA">
        <w:rPr>
          <w:rFonts w:ascii="Arial" w:hAnsi="Arial" w:cs="Arial"/>
          <w:b/>
          <w:sz w:val="24"/>
          <w:szCs w:val="24"/>
        </w:rPr>
        <w:t xml:space="preserve">Short  </w:t>
      </w:r>
    </w:p>
    <w:p w:rsidR="00F603B6" w:rsidRPr="007034CA" w:rsidRDefault="00F603B6" w:rsidP="00F603B6">
      <w:pPr>
        <w:tabs>
          <w:tab w:val="left" w:pos="3960"/>
        </w:tabs>
        <w:rPr>
          <w:rFonts w:ascii="Arial" w:hAnsi="Arial" w:cs="Arial"/>
          <w:sz w:val="24"/>
          <w:szCs w:val="24"/>
        </w:rPr>
      </w:pPr>
      <w:r w:rsidRPr="007034CA">
        <w:rPr>
          <w:rFonts w:ascii="Arial" w:hAnsi="Arial" w:cs="Arial"/>
          <w:sz w:val="24"/>
          <w:szCs w:val="24"/>
        </w:rPr>
        <w:t xml:space="preserve">Share Aware, from NSPCC and O2, gives parents all the tools they need to have regular and informed conversations with their child about staying safe online. Under 20% of parents discuss online safety regularly with their children but we want to get every family talking about their child’s life online, just as they would their day at school. </w:t>
      </w:r>
    </w:p>
    <w:p w:rsidR="00F603B6" w:rsidRPr="007034CA" w:rsidRDefault="00F603B6" w:rsidP="00F603B6">
      <w:pPr>
        <w:tabs>
          <w:tab w:val="left" w:pos="3960"/>
        </w:tabs>
        <w:rPr>
          <w:rFonts w:ascii="Arial" w:hAnsi="Arial" w:cs="Arial"/>
          <w:sz w:val="24"/>
          <w:szCs w:val="24"/>
        </w:rPr>
      </w:pPr>
      <w:r w:rsidRPr="007034CA">
        <w:rPr>
          <w:rFonts w:ascii="Arial" w:hAnsi="Arial" w:cs="Arial"/>
          <w:sz w:val="24"/>
          <w:szCs w:val="24"/>
        </w:rPr>
        <w:t xml:space="preserve">Parents can sign up to the </w:t>
      </w:r>
      <w:hyperlink r:id="rId10" w:history="1">
        <w:r w:rsidRPr="007034CA">
          <w:rPr>
            <w:rFonts w:ascii="Arial" w:hAnsi="Arial" w:cs="Arial"/>
            <w:color w:val="0000FF"/>
            <w:sz w:val="24"/>
            <w:szCs w:val="24"/>
            <w:u w:val="single"/>
          </w:rPr>
          <w:t>Icebreaker email series</w:t>
        </w:r>
      </w:hyperlink>
      <w:r w:rsidRPr="007034CA">
        <w:rPr>
          <w:rFonts w:ascii="Arial" w:hAnsi="Arial" w:cs="Arial"/>
          <w:sz w:val="24"/>
          <w:szCs w:val="24"/>
        </w:rPr>
        <w:t xml:space="preserve"> and become an expert in their child’s online world in 6 weeks, follow our </w:t>
      </w:r>
      <w:hyperlink r:id="rId11" w:history="1">
        <w:r w:rsidRPr="007034CA">
          <w:rPr>
            <w:rFonts w:ascii="Arial" w:hAnsi="Arial" w:cs="Arial"/>
            <w:color w:val="0000FF"/>
            <w:sz w:val="24"/>
            <w:szCs w:val="24"/>
            <w:u w:val="single"/>
          </w:rPr>
          <w:t>four simple steps</w:t>
        </w:r>
      </w:hyperlink>
      <w:r w:rsidRPr="007034CA">
        <w:rPr>
          <w:rFonts w:ascii="Arial" w:hAnsi="Arial" w:cs="Arial"/>
          <w:sz w:val="24"/>
          <w:szCs w:val="24"/>
        </w:rPr>
        <w:t xml:space="preserve"> to keeping kids safe online, watch our film ‘</w:t>
      </w:r>
      <w:hyperlink r:id="rId12" w:history="1">
        <w:r w:rsidRPr="007034CA">
          <w:rPr>
            <w:rFonts w:ascii="Arial" w:hAnsi="Arial" w:cs="Arial"/>
            <w:color w:val="0000FF"/>
            <w:sz w:val="24"/>
            <w:szCs w:val="24"/>
            <w:u w:val="single"/>
          </w:rPr>
          <w:t>Safety advice from a 10 year old’</w:t>
        </w:r>
      </w:hyperlink>
      <w:r w:rsidRPr="007034CA">
        <w:rPr>
          <w:rFonts w:ascii="Arial" w:hAnsi="Arial" w:cs="Arial"/>
          <w:sz w:val="24"/>
          <w:szCs w:val="24"/>
        </w:rPr>
        <w:t xml:space="preserve"> or visit </w:t>
      </w:r>
      <w:hyperlink r:id="rId13" w:history="1">
        <w:r w:rsidRPr="007034CA">
          <w:rPr>
            <w:rFonts w:ascii="Arial" w:hAnsi="Arial" w:cs="Arial"/>
            <w:color w:val="0000FF"/>
            <w:sz w:val="24"/>
            <w:szCs w:val="24"/>
            <w:u w:val="single"/>
          </w:rPr>
          <w:t>Net Aware</w:t>
        </w:r>
      </w:hyperlink>
      <w:r w:rsidRPr="007034CA">
        <w:rPr>
          <w:rFonts w:ascii="Arial" w:hAnsi="Arial" w:cs="Arial"/>
          <w:sz w:val="24"/>
          <w:szCs w:val="24"/>
        </w:rPr>
        <w:t xml:space="preserve"> – our guide to your child’s social networks apps and games. </w:t>
      </w:r>
    </w:p>
    <w:p w:rsidR="00F603B6" w:rsidRPr="007034CA" w:rsidRDefault="00F603B6" w:rsidP="00F603B6">
      <w:pPr>
        <w:tabs>
          <w:tab w:val="left" w:pos="3960"/>
        </w:tabs>
        <w:rPr>
          <w:rFonts w:ascii="Arial" w:hAnsi="Arial" w:cs="Arial"/>
          <w:sz w:val="24"/>
          <w:szCs w:val="24"/>
        </w:rPr>
      </w:pPr>
      <w:r w:rsidRPr="007034CA">
        <w:rPr>
          <w:rFonts w:ascii="Arial" w:hAnsi="Arial" w:cs="Arial"/>
          <w:sz w:val="24"/>
          <w:szCs w:val="24"/>
        </w:rPr>
        <w:t xml:space="preserve">The internet is a great place for kids to be, being Share Aware makes it safer. </w:t>
      </w:r>
    </w:p>
    <w:p w:rsidR="00F603B6" w:rsidRPr="007034CA" w:rsidRDefault="00F603B6" w:rsidP="00F603B6">
      <w:pPr>
        <w:numPr>
          <w:ilvl w:val="0"/>
          <w:numId w:val="11"/>
        </w:numPr>
        <w:spacing w:after="240" w:line="240" w:lineRule="auto"/>
        <w:contextualSpacing/>
        <w:rPr>
          <w:rFonts w:ascii="Arial" w:eastAsia="Times New Roman" w:hAnsi="Arial" w:cs="Arial"/>
          <w:color w:val="1F497D"/>
          <w:sz w:val="24"/>
          <w:szCs w:val="24"/>
        </w:rPr>
      </w:pPr>
      <w:r w:rsidRPr="007034CA">
        <w:rPr>
          <w:rFonts w:ascii="Arial" w:eastAsia="Times New Roman" w:hAnsi="Arial" w:cs="Arial"/>
          <w:sz w:val="24"/>
          <w:szCs w:val="24"/>
        </w:rPr>
        <w:t>Just like in real life, kids need our help to stay safe online. Teach your child to be #</w:t>
      </w:r>
      <w:proofErr w:type="spellStart"/>
      <w:r w:rsidRPr="007034CA">
        <w:rPr>
          <w:rFonts w:ascii="Arial" w:eastAsia="Times New Roman" w:hAnsi="Arial" w:cs="Arial"/>
          <w:sz w:val="24"/>
          <w:szCs w:val="24"/>
        </w:rPr>
        <w:t>ShareAware</w:t>
      </w:r>
      <w:proofErr w:type="spellEnd"/>
      <w:r w:rsidRPr="007034CA">
        <w:rPr>
          <w:rFonts w:ascii="Arial" w:eastAsia="Times New Roman" w:hAnsi="Arial" w:cs="Arial"/>
          <w:sz w:val="24"/>
          <w:szCs w:val="24"/>
        </w:rPr>
        <w:t xml:space="preserve"> with @NSPCC and @O2 </w:t>
      </w:r>
      <w:hyperlink r:id="rId14" w:history="1">
        <w:r w:rsidRPr="007034CA">
          <w:rPr>
            <w:rFonts w:ascii="Arial" w:eastAsia="Times New Roman" w:hAnsi="Arial" w:cs="Arial"/>
            <w:color w:val="0000FF"/>
            <w:sz w:val="24"/>
            <w:szCs w:val="24"/>
            <w:u w:val="single"/>
          </w:rPr>
          <w:t>https://www.nspcc.org.uk/preventing-abuse/keeping-children-safe/share-aware/</w:t>
        </w:r>
      </w:hyperlink>
      <w:r w:rsidRPr="007034CA">
        <w:rPr>
          <w:rFonts w:ascii="Arial" w:eastAsia="Times New Roman" w:hAnsi="Arial" w:cs="Arial"/>
          <w:color w:val="1F497D"/>
          <w:sz w:val="24"/>
          <w:szCs w:val="24"/>
        </w:rPr>
        <w:t xml:space="preserve"> </w:t>
      </w:r>
    </w:p>
    <w:p w:rsidR="00F603B6" w:rsidRPr="007034CA" w:rsidRDefault="00F603B6" w:rsidP="00F603B6">
      <w:pPr>
        <w:numPr>
          <w:ilvl w:val="0"/>
          <w:numId w:val="11"/>
        </w:numPr>
        <w:contextualSpacing/>
        <w:rPr>
          <w:rFonts w:ascii="Arial" w:hAnsi="Arial" w:cs="Arial"/>
          <w:sz w:val="24"/>
          <w:szCs w:val="24"/>
        </w:rPr>
      </w:pPr>
      <w:r w:rsidRPr="007034CA">
        <w:rPr>
          <w:rFonts w:ascii="Arial" w:eastAsia="Times New Roman" w:hAnsi="Arial" w:cs="Arial"/>
          <w:sz w:val="24"/>
          <w:szCs w:val="24"/>
        </w:rPr>
        <w:t>Teach your child to be #</w:t>
      </w:r>
      <w:proofErr w:type="spellStart"/>
      <w:r w:rsidRPr="007034CA">
        <w:rPr>
          <w:rFonts w:ascii="Arial" w:eastAsia="Times New Roman" w:hAnsi="Arial" w:cs="Arial"/>
          <w:sz w:val="24"/>
          <w:szCs w:val="24"/>
        </w:rPr>
        <w:t>ShareAware</w:t>
      </w:r>
      <w:proofErr w:type="spellEnd"/>
      <w:r w:rsidRPr="007034CA">
        <w:rPr>
          <w:rFonts w:ascii="Arial" w:eastAsia="Times New Roman" w:hAnsi="Arial" w:cs="Arial"/>
          <w:sz w:val="24"/>
          <w:szCs w:val="24"/>
        </w:rPr>
        <w:t xml:space="preserve"> online, with step-by-step advice from @NSPCC </w:t>
      </w:r>
      <w:hyperlink r:id="rId15" w:history="1">
        <w:r w:rsidRPr="007034CA">
          <w:rPr>
            <w:rFonts w:ascii="Arial" w:eastAsia="Times New Roman" w:hAnsi="Arial" w:cs="Arial"/>
            <w:color w:val="0000FF"/>
            <w:sz w:val="24"/>
            <w:szCs w:val="24"/>
            <w:u w:val="single"/>
          </w:rPr>
          <w:t>https://www.nspcc.org.uk/preventing-abuse/keeping-children-safe/share-aware/</w:t>
        </w:r>
      </w:hyperlink>
    </w:p>
    <w:p w:rsidR="00F603B6" w:rsidRPr="007034CA" w:rsidRDefault="00F603B6" w:rsidP="00F603B6">
      <w:pPr>
        <w:contextualSpacing/>
        <w:rPr>
          <w:rFonts w:ascii="Arial" w:hAnsi="Arial" w:cs="Arial"/>
          <w:sz w:val="24"/>
          <w:szCs w:val="24"/>
        </w:rPr>
      </w:pPr>
    </w:p>
    <w:p w:rsidR="00F603B6" w:rsidRPr="007034CA" w:rsidRDefault="00F603B6" w:rsidP="00F603B6">
      <w:pPr>
        <w:contextualSpacing/>
        <w:rPr>
          <w:rFonts w:ascii="Arial" w:hAnsi="Arial" w:cs="Arial"/>
          <w:sz w:val="24"/>
          <w:szCs w:val="24"/>
        </w:rPr>
      </w:pPr>
      <w:r w:rsidRPr="007034CA">
        <w:rPr>
          <w:rFonts w:ascii="Arial" w:hAnsi="Arial" w:cs="Arial"/>
          <w:noProof/>
          <w:sz w:val="24"/>
          <w:szCs w:val="24"/>
          <w:lang w:eastAsia="en-GB"/>
        </w:rPr>
        <w:lastRenderedPageBreak/>
        <w:drawing>
          <wp:inline distT="0" distB="0" distL="0" distR="0" wp14:anchorId="68F735E8" wp14:editId="6EDC016F">
            <wp:extent cx="3714750" cy="1841103"/>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717628" cy="1842529"/>
                    </a:xfrm>
                    <a:prstGeom prst="rect">
                      <a:avLst/>
                    </a:prstGeom>
                  </pic:spPr>
                </pic:pic>
              </a:graphicData>
            </a:graphic>
          </wp:inline>
        </w:drawing>
      </w:r>
    </w:p>
    <w:p w:rsidR="00F603B6" w:rsidRPr="007034CA" w:rsidRDefault="00F603B6" w:rsidP="00F603B6">
      <w:pPr>
        <w:tabs>
          <w:tab w:val="left" w:pos="3960"/>
        </w:tabs>
        <w:rPr>
          <w:rFonts w:ascii="Arial" w:hAnsi="Arial" w:cs="Arial"/>
          <w:sz w:val="24"/>
          <w:szCs w:val="24"/>
        </w:rPr>
      </w:pPr>
    </w:p>
    <w:p w:rsidR="00F603B6" w:rsidRPr="007034CA" w:rsidRDefault="00F603B6" w:rsidP="00F603B6">
      <w:pPr>
        <w:tabs>
          <w:tab w:val="left" w:pos="3960"/>
        </w:tabs>
        <w:rPr>
          <w:rFonts w:ascii="Arial" w:hAnsi="Arial" w:cs="Arial"/>
          <w:b/>
          <w:sz w:val="24"/>
          <w:szCs w:val="24"/>
          <w:u w:val="single"/>
        </w:rPr>
      </w:pPr>
      <w:r w:rsidRPr="007034CA">
        <w:rPr>
          <w:rFonts w:ascii="Arial" w:hAnsi="Arial" w:cs="Arial"/>
          <w:b/>
          <w:sz w:val="24"/>
          <w:szCs w:val="24"/>
          <w:u w:val="single"/>
        </w:rPr>
        <w:t xml:space="preserve">Share Aware campaign overview </w:t>
      </w:r>
    </w:p>
    <w:p w:rsidR="00F603B6" w:rsidRPr="007034CA" w:rsidRDefault="00F603B6" w:rsidP="00F603B6">
      <w:pPr>
        <w:rPr>
          <w:rFonts w:ascii="Arial" w:hAnsi="Arial" w:cs="Arial"/>
          <w:sz w:val="24"/>
          <w:szCs w:val="24"/>
          <w:lang w:eastAsia="en-GB"/>
        </w:rPr>
      </w:pPr>
      <w:r w:rsidRPr="007034CA">
        <w:rPr>
          <w:rFonts w:ascii="Arial" w:hAnsi="Arial" w:cs="Arial"/>
          <w:sz w:val="24"/>
          <w:szCs w:val="24"/>
        </w:rPr>
        <w:t>To kids, online life is real life. And, just like in real life, kids need help to stay safe online</w:t>
      </w:r>
      <w:r w:rsidRPr="007034CA">
        <w:rPr>
          <w:rFonts w:ascii="Arial" w:hAnsi="Arial" w:cs="Arial"/>
          <w:sz w:val="24"/>
          <w:szCs w:val="24"/>
          <w:lang w:eastAsia="en-GB"/>
        </w:rPr>
        <w:t xml:space="preserve">. </w:t>
      </w:r>
    </w:p>
    <w:p w:rsidR="00F603B6" w:rsidRPr="007034CA" w:rsidRDefault="00F603B6" w:rsidP="00F603B6">
      <w:pPr>
        <w:rPr>
          <w:rFonts w:ascii="Arial" w:hAnsi="Arial" w:cs="Arial"/>
          <w:sz w:val="24"/>
          <w:szCs w:val="24"/>
        </w:rPr>
      </w:pPr>
      <w:r w:rsidRPr="007034CA">
        <w:rPr>
          <w:rFonts w:ascii="Arial" w:hAnsi="Arial" w:cs="Arial"/>
          <w:sz w:val="24"/>
          <w:szCs w:val="24"/>
        </w:rPr>
        <w:t xml:space="preserve">Share Aware is an NSPCC and O2 campaign to help parents have regular and informed conversations with their child about online safety. We're aiming to get every family in the UK chatting about their kids' online world, just like they would about their day at school. </w:t>
      </w:r>
    </w:p>
    <w:p w:rsidR="00F603B6" w:rsidRPr="007034CA" w:rsidRDefault="00F603B6" w:rsidP="00F603B6">
      <w:pPr>
        <w:rPr>
          <w:rFonts w:ascii="Arial" w:hAnsi="Arial" w:cs="Arial"/>
          <w:sz w:val="24"/>
          <w:szCs w:val="24"/>
        </w:rPr>
      </w:pPr>
      <w:r w:rsidRPr="007034CA">
        <w:rPr>
          <w:rFonts w:ascii="Arial" w:hAnsi="Arial" w:cs="Arial"/>
          <w:sz w:val="24"/>
          <w:szCs w:val="24"/>
        </w:rPr>
        <w:t xml:space="preserve">We tell children that’s </w:t>
      </w:r>
      <w:proofErr w:type="gramStart"/>
      <w:r w:rsidRPr="007034CA">
        <w:rPr>
          <w:rFonts w:ascii="Arial" w:hAnsi="Arial" w:cs="Arial"/>
          <w:sz w:val="24"/>
          <w:szCs w:val="24"/>
        </w:rPr>
        <w:t>it’s</w:t>
      </w:r>
      <w:proofErr w:type="gramEnd"/>
      <w:r w:rsidRPr="007034CA">
        <w:rPr>
          <w:rFonts w:ascii="Arial" w:hAnsi="Arial" w:cs="Arial"/>
          <w:sz w:val="24"/>
          <w:szCs w:val="24"/>
        </w:rPr>
        <w:t xml:space="preserve"> good to share, but online it’s different and sometimes it can be dangerous. Through our straight-forward, step-by-step advice and Icebreaker email series, we’ll show parents how to untangle the web and teach children how to make the right decisions online, even when parents aren’t there.</w:t>
      </w:r>
    </w:p>
    <w:p w:rsidR="00F603B6" w:rsidRPr="007034CA" w:rsidRDefault="00B149B5" w:rsidP="00F603B6">
      <w:pPr>
        <w:numPr>
          <w:ilvl w:val="0"/>
          <w:numId w:val="10"/>
        </w:numPr>
        <w:contextualSpacing/>
        <w:rPr>
          <w:rFonts w:ascii="Arial" w:hAnsi="Arial" w:cs="Arial"/>
          <w:sz w:val="24"/>
          <w:szCs w:val="24"/>
        </w:rPr>
      </w:pPr>
      <w:hyperlink r:id="rId17" w:history="1">
        <w:r w:rsidR="00F603B6" w:rsidRPr="007034CA">
          <w:rPr>
            <w:rFonts w:ascii="Arial" w:hAnsi="Arial" w:cs="Arial"/>
            <w:bCs/>
            <w:color w:val="0000FF"/>
            <w:sz w:val="24"/>
            <w:szCs w:val="24"/>
            <w:u w:val="single"/>
          </w:rPr>
          <w:t>Our new TV ad</w:t>
        </w:r>
      </w:hyperlink>
      <w:r w:rsidR="00F603B6" w:rsidRPr="007034CA">
        <w:rPr>
          <w:rFonts w:ascii="Arial" w:hAnsi="Arial" w:cs="Arial"/>
          <w:sz w:val="24"/>
          <w:szCs w:val="24"/>
        </w:rPr>
        <w:t xml:space="preserve"> – Safety advice from a 10 year old. </w:t>
      </w:r>
    </w:p>
    <w:p w:rsidR="00F603B6" w:rsidRPr="007034CA" w:rsidRDefault="00B149B5" w:rsidP="00F603B6">
      <w:pPr>
        <w:numPr>
          <w:ilvl w:val="0"/>
          <w:numId w:val="10"/>
        </w:numPr>
        <w:contextualSpacing/>
        <w:rPr>
          <w:rFonts w:ascii="Arial" w:hAnsi="Arial" w:cs="Arial"/>
          <w:sz w:val="24"/>
          <w:szCs w:val="24"/>
        </w:rPr>
      </w:pPr>
      <w:hyperlink r:id="rId18" w:history="1">
        <w:r w:rsidR="00F603B6" w:rsidRPr="007034CA">
          <w:rPr>
            <w:rFonts w:ascii="Arial" w:hAnsi="Arial" w:cs="Arial"/>
            <w:bCs/>
            <w:color w:val="0000FF"/>
            <w:sz w:val="24"/>
            <w:szCs w:val="24"/>
            <w:u w:val="single"/>
          </w:rPr>
          <w:t>Icebreakers email series</w:t>
        </w:r>
      </w:hyperlink>
      <w:r w:rsidR="00F603B6" w:rsidRPr="007034CA">
        <w:rPr>
          <w:rFonts w:ascii="Arial" w:hAnsi="Arial" w:cs="Arial"/>
          <w:bCs/>
          <w:sz w:val="24"/>
          <w:szCs w:val="24"/>
        </w:rPr>
        <w:t xml:space="preserve"> </w:t>
      </w:r>
      <w:r w:rsidR="00F603B6" w:rsidRPr="007034CA">
        <w:rPr>
          <w:rFonts w:ascii="Arial" w:hAnsi="Arial" w:cs="Arial"/>
          <w:sz w:val="24"/>
          <w:szCs w:val="24"/>
        </w:rPr>
        <w:t xml:space="preserve"> – W</w:t>
      </w:r>
      <w:r w:rsidR="00F603B6" w:rsidRPr="007034CA">
        <w:rPr>
          <w:rFonts w:ascii="Arial" w:hAnsi="Arial" w:cs="Arial"/>
          <w:iCs/>
          <w:sz w:val="24"/>
          <w:szCs w:val="24"/>
        </w:rPr>
        <w:t xml:space="preserve">e’ve teamed up with O2 to create a bespoke email series full of tips and information on different issues </w:t>
      </w:r>
      <w:proofErr w:type="spellStart"/>
      <w:r w:rsidR="00F603B6" w:rsidRPr="007034CA">
        <w:rPr>
          <w:rFonts w:ascii="Arial" w:hAnsi="Arial" w:cs="Arial"/>
          <w:iCs/>
          <w:sz w:val="24"/>
          <w:szCs w:val="24"/>
        </w:rPr>
        <w:t>eg</w:t>
      </w:r>
      <w:proofErr w:type="spellEnd"/>
      <w:r w:rsidR="00F603B6" w:rsidRPr="007034CA">
        <w:rPr>
          <w:rFonts w:ascii="Arial" w:hAnsi="Arial" w:cs="Arial"/>
          <w:iCs/>
          <w:sz w:val="24"/>
          <w:szCs w:val="24"/>
        </w:rPr>
        <w:t xml:space="preserve"> cyberbullying and inappropriate content, with activities parents can complete with their child. </w:t>
      </w:r>
    </w:p>
    <w:p w:rsidR="00F603B6" w:rsidRPr="007034CA" w:rsidRDefault="00B149B5" w:rsidP="00F603B6">
      <w:pPr>
        <w:numPr>
          <w:ilvl w:val="0"/>
          <w:numId w:val="10"/>
        </w:numPr>
        <w:contextualSpacing/>
        <w:rPr>
          <w:rFonts w:ascii="Arial" w:hAnsi="Arial" w:cs="Arial"/>
          <w:sz w:val="24"/>
          <w:szCs w:val="24"/>
        </w:rPr>
      </w:pPr>
      <w:hyperlink r:id="rId19" w:history="1">
        <w:proofErr w:type="spellStart"/>
        <w:r w:rsidR="00F603B6" w:rsidRPr="007034CA">
          <w:rPr>
            <w:rFonts w:ascii="Arial" w:hAnsi="Arial" w:cs="Arial"/>
            <w:bCs/>
            <w:color w:val="0000FF"/>
            <w:sz w:val="24"/>
            <w:szCs w:val="24"/>
            <w:u w:val="single"/>
          </w:rPr>
          <w:t>Mumsnet</w:t>
        </w:r>
        <w:proofErr w:type="spellEnd"/>
        <w:r w:rsidR="00F603B6" w:rsidRPr="007034CA">
          <w:rPr>
            <w:rFonts w:ascii="Arial" w:hAnsi="Arial" w:cs="Arial"/>
            <w:bCs/>
            <w:color w:val="0000FF"/>
            <w:sz w:val="24"/>
            <w:szCs w:val="24"/>
            <w:u w:val="single"/>
          </w:rPr>
          <w:t xml:space="preserve"> partnership</w:t>
        </w:r>
      </w:hyperlink>
      <w:r w:rsidR="00F603B6" w:rsidRPr="007034CA">
        <w:rPr>
          <w:rFonts w:ascii="Arial" w:hAnsi="Arial" w:cs="Arial"/>
          <w:bCs/>
          <w:sz w:val="24"/>
          <w:szCs w:val="24"/>
        </w:rPr>
        <w:t xml:space="preserve"> </w:t>
      </w:r>
      <w:r w:rsidR="00F603B6" w:rsidRPr="007034CA">
        <w:rPr>
          <w:rFonts w:ascii="Arial" w:hAnsi="Arial" w:cs="Arial"/>
          <w:sz w:val="24"/>
          <w:szCs w:val="24"/>
        </w:rPr>
        <w:t xml:space="preserve">– </w:t>
      </w:r>
      <w:r w:rsidR="00F603B6" w:rsidRPr="007034CA">
        <w:rPr>
          <w:rFonts w:ascii="Arial" w:hAnsi="Arial" w:cs="Arial"/>
          <w:iCs/>
          <w:sz w:val="24"/>
          <w:szCs w:val="24"/>
        </w:rPr>
        <w:t>Join our Twitter Q&amp;A at 12.30pm on 16</w:t>
      </w:r>
      <w:r w:rsidR="00F603B6" w:rsidRPr="007034CA">
        <w:rPr>
          <w:rFonts w:ascii="Arial" w:hAnsi="Arial" w:cs="Arial"/>
          <w:iCs/>
          <w:sz w:val="24"/>
          <w:szCs w:val="24"/>
          <w:vertAlign w:val="superscript"/>
        </w:rPr>
        <w:t>th</w:t>
      </w:r>
      <w:r w:rsidR="00F603B6" w:rsidRPr="007034CA">
        <w:rPr>
          <w:rFonts w:ascii="Arial" w:hAnsi="Arial" w:cs="Arial"/>
          <w:iCs/>
          <w:sz w:val="24"/>
          <w:szCs w:val="24"/>
        </w:rPr>
        <w:t xml:space="preserve"> May using #</w:t>
      </w:r>
      <w:proofErr w:type="spellStart"/>
      <w:r w:rsidR="00F603B6" w:rsidRPr="007034CA">
        <w:rPr>
          <w:rFonts w:ascii="Arial" w:hAnsi="Arial" w:cs="Arial"/>
          <w:iCs/>
          <w:sz w:val="24"/>
          <w:szCs w:val="24"/>
        </w:rPr>
        <w:t>ShareAware</w:t>
      </w:r>
      <w:proofErr w:type="spellEnd"/>
      <w:r w:rsidR="00F603B6" w:rsidRPr="007034CA">
        <w:rPr>
          <w:rFonts w:ascii="Arial" w:hAnsi="Arial" w:cs="Arial"/>
          <w:iCs/>
          <w:sz w:val="24"/>
          <w:szCs w:val="24"/>
        </w:rPr>
        <w:t xml:space="preserve">, alongside a </w:t>
      </w:r>
      <w:proofErr w:type="spellStart"/>
      <w:r w:rsidR="00F603B6" w:rsidRPr="007034CA">
        <w:rPr>
          <w:rFonts w:ascii="Arial" w:hAnsi="Arial" w:cs="Arial"/>
          <w:iCs/>
          <w:sz w:val="24"/>
          <w:szCs w:val="24"/>
        </w:rPr>
        <w:t>Mumsnet</w:t>
      </w:r>
      <w:proofErr w:type="spellEnd"/>
      <w:r w:rsidR="00F603B6" w:rsidRPr="007034CA">
        <w:rPr>
          <w:rFonts w:ascii="Arial" w:hAnsi="Arial" w:cs="Arial"/>
          <w:iCs/>
          <w:sz w:val="24"/>
          <w:szCs w:val="24"/>
        </w:rPr>
        <w:t xml:space="preserve"> Facebook live. </w:t>
      </w:r>
    </w:p>
    <w:p w:rsidR="00F603B6" w:rsidRPr="007034CA" w:rsidRDefault="00B149B5" w:rsidP="00F603B6">
      <w:pPr>
        <w:numPr>
          <w:ilvl w:val="0"/>
          <w:numId w:val="10"/>
        </w:numPr>
        <w:contextualSpacing/>
        <w:rPr>
          <w:rFonts w:ascii="Arial" w:hAnsi="Arial" w:cs="Arial"/>
          <w:sz w:val="24"/>
          <w:szCs w:val="24"/>
        </w:rPr>
      </w:pPr>
      <w:hyperlink r:id="rId20" w:history="1">
        <w:r w:rsidR="00F603B6" w:rsidRPr="007034CA">
          <w:rPr>
            <w:rFonts w:ascii="Arial" w:hAnsi="Arial" w:cs="Arial"/>
            <w:bCs/>
            <w:color w:val="0000FF"/>
            <w:sz w:val="24"/>
            <w:szCs w:val="24"/>
            <w:u w:val="single"/>
          </w:rPr>
          <w:t>Family agreements</w:t>
        </w:r>
      </w:hyperlink>
      <w:r w:rsidR="00F603B6" w:rsidRPr="007034CA">
        <w:rPr>
          <w:rFonts w:ascii="Arial" w:hAnsi="Arial" w:cs="Arial"/>
          <w:sz w:val="24"/>
          <w:szCs w:val="24"/>
        </w:rPr>
        <w:t xml:space="preserve"> – We have created a downloadable family agreements document for families to complete and fill in together.</w:t>
      </w:r>
    </w:p>
    <w:p w:rsidR="00F603B6" w:rsidRPr="007034CA" w:rsidRDefault="00B149B5" w:rsidP="00F603B6">
      <w:pPr>
        <w:numPr>
          <w:ilvl w:val="0"/>
          <w:numId w:val="10"/>
        </w:numPr>
        <w:contextualSpacing/>
        <w:rPr>
          <w:rFonts w:ascii="Arial" w:hAnsi="Arial" w:cs="Arial"/>
          <w:sz w:val="24"/>
          <w:szCs w:val="24"/>
        </w:rPr>
      </w:pPr>
      <w:hyperlink r:id="rId21" w:history="1">
        <w:r w:rsidR="00F603B6" w:rsidRPr="007034CA">
          <w:rPr>
            <w:rFonts w:ascii="Arial" w:hAnsi="Arial" w:cs="Arial"/>
            <w:bCs/>
            <w:color w:val="0000FF"/>
            <w:sz w:val="24"/>
            <w:szCs w:val="24"/>
            <w:u w:val="single"/>
            <w:lang w:eastAsia="en-GB"/>
          </w:rPr>
          <w:t xml:space="preserve">Share </w:t>
        </w:r>
        <w:proofErr w:type="gramStart"/>
        <w:r w:rsidR="00F603B6" w:rsidRPr="007034CA">
          <w:rPr>
            <w:rFonts w:ascii="Arial" w:hAnsi="Arial" w:cs="Arial"/>
            <w:bCs/>
            <w:color w:val="0000FF"/>
            <w:sz w:val="24"/>
            <w:szCs w:val="24"/>
            <w:u w:val="single"/>
            <w:lang w:eastAsia="en-GB"/>
          </w:rPr>
          <w:t>Aware</w:t>
        </w:r>
        <w:proofErr w:type="gramEnd"/>
        <w:r w:rsidR="00F603B6" w:rsidRPr="007034CA">
          <w:rPr>
            <w:rFonts w:ascii="Arial" w:hAnsi="Arial" w:cs="Arial"/>
            <w:bCs/>
            <w:color w:val="0000FF"/>
            <w:sz w:val="24"/>
            <w:szCs w:val="24"/>
            <w:u w:val="single"/>
            <w:lang w:eastAsia="en-GB"/>
          </w:rPr>
          <w:t xml:space="preserve"> homepage</w:t>
        </w:r>
      </w:hyperlink>
      <w:r w:rsidR="00F603B6" w:rsidRPr="007034CA">
        <w:rPr>
          <w:rFonts w:ascii="Arial" w:hAnsi="Arial" w:cs="Arial"/>
          <w:color w:val="525455"/>
          <w:sz w:val="24"/>
          <w:szCs w:val="24"/>
          <w:lang w:eastAsia="en-GB"/>
        </w:rPr>
        <w:t xml:space="preserve"> - </w:t>
      </w:r>
      <w:r w:rsidR="00F603B6" w:rsidRPr="007034CA">
        <w:rPr>
          <w:rFonts w:ascii="Arial" w:hAnsi="Arial" w:cs="Arial"/>
          <w:color w:val="000000"/>
          <w:sz w:val="24"/>
          <w:szCs w:val="24"/>
          <w:lang w:eastAsia="en-GB"/>
        </w:rPr>
        <w:t>Read our step-by-step guide to being Share Aware and our TEAM (Talk, Explore, Manage, Agree) framework on how to stay safe online in four simple steps.</w:t>
      </w:r>
    </w:p>
    <w:p w:rsidR="00F603B6" w:rsidRPr="007034CA" w:rsidRDefault="00B149B5" w:rsidP="00F603B6">
      <w:pPr>
        <w:numPr>
          <w:ilvl w:val="0"/>
          <w:numId w:val="10"/>
        </w:numPr>
        <w:contextualSpacing/>
        <w:rPr>
          <w:rFonts w:ascii="Arial" w:hAnsi="Arial" w:cs="Arial"/>
          <w:sz w:val="24"/>
          <w:szCs w:val="24"/>
        </w:rPr>
      </w:pPr>
      <w:hyperlink r:id="rId22" w:history="1">
        <w:r w:rsidR="00F603B6" w:rsidRPr="007034CA">
          <w:rPr>
            <w:rFonts w:ascii="Arial" w:hAnsi="Arial" w:cs="Arial"/>
            <w:color w:val="0000FF"/>
            <w:sz w:val="24"/>
            <w:szCs w:val="24"/>
            <w:u w:val="single"/>
            <w:lang w:eastAsia="en-GB"/>
          </w:rPr>
          <w:t>Net Aware</w:t>
        </w:r>
      </w:hyperlink>
      <w:r w:rsidR="00F603B6" w:rsidRPr="007034CA">
        <w:rPr>
          <w:rFonts w:ascii="Arial" w:hAnsi="Arial" w:cs="Arial"/>
          <w:color w:val="525455"/>
          <w:sz w:val="24"/>
          <w:szCs w:val="24"/>
          <w:lang w:eastAsia="en-GB"/>
        </w:rPr>
        <w:t xml:space="preserve"> </w:t>
      </w:r>
      <w:r w:rsidR="00F603B6" w:rsidRPr="007034CA">
        <w:rPr>
          <w:rFonts w:ascii="Arial" w:hAnsi="Arial" w:cs="Arial"/>
          <w:sz w:val="24"/>
          <w:szCs w:val="24"/>
          <w:lang w:eastAsia="en-GB"/>
        </w:rPr>
        <w:t>- Our guide to the most popular social networks sites, apps and games that children use.</w:t>
      </w:r>
      <w:r w:rsidR="00F603B6" w:rsidRPr="007034CA">
        <w:rPr>
          <w:rFonts w:ascii="Arial" w:hAnsi="Arial" w:cs="Arial"/>
          <w:sz w:val="24"/>
          <w:szCs w:val="24"/>
        </w:rPr>
        <w:t xml:space="preserve"> New sites site such as</w:t>
      </w:r>
      <w:r w:rsidR="00F603B6" w:rsidRPr="007034CA">
        <w:rPr>
          <w:rFonts w:ascii="Arial" w:eastAsia="Times New Roman" w:hAnsi="Arial" w:cs="Arial"/>
          <w:color w:val="3D3D3D"/>
          <w:sz w:val="24"/>
          <w:szCs w:val="24"/>
        </w:rPr>
        <w:t xml:space="preserve"> </w:t>
      </w:r>
      <w:hyperlink r:id="rId23" w:history="1">
        <w:r w:rsidR="00F603B6" w:rsidRPr="007034CA">
          <w:rPr>
            <w:rFonts w:ascii="Arial" w:eastAsia="Times New Roman" w:hAnsi="Arial" w:cs="Arial"/>
            <w:color w:val="0000FF"/>
            <w:sz w:val="24"/>
            <w:szCs w:val="24"/>
            <w:u w:val="single"/>
          </w:rPr>
          <w:t>Musical.ly</w:t>
        </w:r>
      </w:hyperlink>
      <w:r w:rsidR="00F603B6" w:rsidRPr="007034CA">
        <w:rPr>
          <w:rFonts w:ascii="Arial" w:eastAsia="Times New Roman" w:hAnsi="Arial" w:cs="Arial"/>
          <w:color w:val="3D3D3D"/>
          <w:sz w:val="24"/>
          <w:szCs w:val="24"/>
        </w:rPr>
        <w:t xml:space="preserve">, </w:t>
      </w:r>
      <w:hyperlink r:id="rId24" w:history="1">
        <w:r w:rsidR="00F603B6" w:rsidRPr="007034CA">
          <w:rPr>
            <w:rFonts w:ascii="Arial" w:eastAsia="Times New Roman" w:hAnsi="Arial" w:cs="Arial"/>
            <w:color w:val="0000FF"/>
            <w:sz w:val="24"/>
            <w:szCs w:val="24"/>
            <w:u w:val="single"/>
          </w:rPr>
          <w:t>Kiwi</w:t>
        </w:r>
      </w:hyperlink>
      <w:r w:rsidR="00F603B6" w:rsidRPr="007034CA">
        <w:rPr>
          <w:rFonts w:ascii="Arial" w:eastAsia="Times New Roman" w:hAnsi="Arial" w:cs="Arial"/>
          <w:color w:val="3D3D3D"/>
          <w:sz w:val="24"/>
          <w:szCs w:val="24"/>
        </w:rPr>
        <w:t xml:space="preserve"> and </w:t>
      </w:r>
      <w:hyperlink r:id="rId25" w:history="1">
        <w:proofErr w:type="spellStart"/>
        <w:r w:rsidR="00F603B6" w:rsidRPr="007034CA">
          <w:rPr>
            <w:rFonts w:ascii="Arial" w:eastAsia="Times New Roman" w:hAnsi="Arial" w:cs="Arial"/>
            <w:color w:val="0000FF"/>
            <w:sz w:val="24"/>
            <w:szCs w:val="24"/>
            <w:u w:val="single"/>
          </w:rPr>
          <w:t>Pokemon</w:t>
        </w:r>
        <w:proofErr w:type="spellEnd"/>
        <w:r w:rsidR="00F603B6" w:rsidRPr="007034CA">
          <w:rPr>
            <w:rFonts w:ascii="Arial" w:eastAsia="Times New Roman" w:hAnsi="Arial" w:cs="Arial"/>
            <w:color w:val="0000FF"/>
            <w:sz w:val="24"/>
            <w:szCs w:val="24"/>
            <w:u w:val="single"/>
          </w:rPr>
          <w:t xml:space="preserve"> Go</w:t>
        </w:r>
      </w:hyperlink>
      <w:r w:rsidR="00F603B6" w:rsidRPr="007034CA">
        <w:rPr>
          <w:rFonts w:ascii="Arial" w:eastAsia="Times New Roman" w:hAnsi="Arial" w:cs="Arial"/>
          <w:color w:val="3D3D3D"/>
          <w:sz w:val="24"/>
          <w:szCs w:val="24"/>
        </w:rPr>
        <w:t xml:space="preserve"> </w:t>
      </w:r>
      <w:r w:rsidR="00F603B6" w:rsidRPr="007034CA">
        <w:rPr>
          <w:rFonts w:ascii="Arial" w:hAnsi="Arial" w:cs="Arial"/>
          <w:sz w:val="24"/>
          <w:szCs w:val="24"/>
        </w:rPr>
        <w:t xml:space="preserve">have been added this year, along with a </w:t>
      </w:r>
      <w:hyperlink r:id="rId26" w:history="1">
        <w:r w:rsidR="00F603B6" w:rsidRPr="007034CA">
          <w:rPr>
            <w:rFonts w:ascii="Arial" w:eastAsia="Times New Roman" w:hAnsi="Arial" w:cs="Arial"/>
            <w:color w:val="0000FF"/>
            <w:sz w:val="24"/>
            <w:szCs w:val="24"/>
            <w:u w:val="single"/>
          </w:rPr>
          <w:t>breaking news page</w:t>
        </w:r>
      </w:hyperlink>
      <w:r w:rsidR="00F603B6" w:rsidRPr="007034CA">
        <w:rPr>
          <w:rFonts w:ascii="Arial" w:hAnsi="Arial" w:cs="Arial"/>
          <w:sz w:val="24"/>
          <w:szCs w:val="24"/>
        </w:rPr>
        <w:t xml:space="preserve"> and top tips from O2 Gurus </w:t>
      </w:r>
      <w:r w:rsidR="00F603B6" w:rsidRPr="007034CA">
        <w:rPr>
          <w:rFonts w:ascii="Arial" w:eastAsia="Times New Roman" w:hAnsi="Arial" w:cs="Arial"/>
          <w:color w:val="3D3D3D"/>
          <w:sz w:val="24"/>
          <w:szCs w:val="24"/>
        </w:rPr>
        <w:t xml:space="preserve">on blocking, private account settings or in-app purchases. The new Net Aware can be downloaded on </w:t>
      </w:r>
      <w:r w:rsidR="00F603B6" w:rsidRPr="007034CA">
        <w:rPr>
          <w:rFonts w:ascii="Arial" w:hAnsi="Arial" w:cs="Arial"/>
          <w:color w:val="3D3D3D"/>
          <w:sz w:val="24"/>
          <w:szCs w:val="24"/>
        </w:rPr>
        <w:t xml:space="preserve">both </w:t>
      </w:r>
      <w:hyperlink r:id="rId27" w:history="1">
        <w:r w:rsidR="00F603B6" w:rsidRPr="007034CA">
          <w:rPr>
            <w:rFonts w:ascii="Arial" w:hAnsi="Arial" w:cs="Arial"/>
            <w:color w:val="0000FF"/>
            <w:sz w:val="24"/>
            <w:szCs w:val="24"/>
            <w:u w:val="single"/>
          </w:rPr>
          <w:t>iOS</w:t>
        </w:r>
      </w:hyperlink>
      <w:r w:rsidR="00F603B6" w:rsidRPr="007034CA">
        <w:rPr>
          <w:rFonts w:ascii="Arial" w:hAnsi="Arial" w:cs="Arial"/>
          <w:color w:val="3D3D3D"/>
          <w:sz w:val="24"/>
          <w:szCs w:val="24"/>
        </w:rPr>
        <w:t xml:space="preserve"> and </w:t>
      </w:r>
      <w:hyperlink r:id="rId28" w:history="1">
        <w:r w:rsidR="00F603B6" w:rsidRPr="007034CA">
          <w:rPr>
            <w:rFonts w:ascii="Arial" w:hAnsi="Arial" w:cs="Arial"/>
            <w:color w:val="0000FF"/>
            <w:sz w:val="24"/>
            <w:szCs w:val="24"/>
            <w:u w:val="single"/>
          </w:rPr>
          <w:t>Android</w:t>
        </w:r>
      </w:hyperlink>
      <w:r w:rsidR="00F603B6" w:rsidRPr="007034CA">
        <w:rPr>
          <w:rFonts w:ascii="Arial" w:hAnsi="Arial" w:cs="Arial"/>
          <w:color w:val="3D3D3D"/>
          <w:sz w:val="24"/>
          <w:szCs w:val="24"/>
        </w:rPr>
        <w:t>.</w:t>
      </w:r>
    </w:p>
    <w:p w:rsidR="003E1B51" w:rsidRPr="00F603B6" w:rsidRDefault="00B149B5" w:rsidP="00F603B6">
      <w:pPr>
        <w:numPr>
          <w:ilvl w:val="0"/>
          <w:numId w:val="10"/>
        </w:numPr>
        <w:contextualSpacing/>
        <w:rPr>
          <w:rFonts w:ascii="Arial" w:hAnsi="Arial" w:cs="Arial"/>
          <w:color w:val="0000FF" w:themeColor="hyperlink"/>
          <w:sz w:val="24"/>
          <w:szCs w:val="24"/>
          <w:u w:val="single"/>
        </w:rPr>
      </w:pPr>
      <w:hyperlink r:id="rId29" w:history="1">
        <w:r w:rsidR="00F603B6" w:rsidRPr="007034CA">
          <w:rPr>
            <w:rFonts w:ascii="Arial" w:hAnsi="Arial" w:cs="Arial"/>
            <w:bCs/>
            <w:color w:val="0000FF"/>
            <w:sz w:val="24"/>
            <w:szCs w:val="24"/>
            <w:u w:val="single"/>
          </w:rPr>
          <w:t>Specialised advice</w:t>
        </w:r>
      </w:hyperlink>
      <w:r w:rsidR="00F603B6" w:rsidRPr="007034CA">
        <w:rPr>
          <w:rFonts w:ascii="Arial" w:hAnsi="Arial" w:cs="Arial"/>
          <w:sz w:val="24"/>
          <w:szCs w:val="24"/>
        </w:rPr>
        <w:t xml:space="preserve"> - </w:t>
      </w:r>
      <w:r w:rsidR="00F603B6" w:rsidRPr="007034CA">
        <w:rPr>
          <w:rFonts w:ascii="Arial" w:hAnsi="Arial" w:cs="Arial"/>
          <w:color w:val="3D3D3D"/>
          <w:sz w:val="24"/>
          <w:szCs w:val="24"/>
        </w:rPr>
        <w:t>Advisors at our O2 &amp; NSPCC Online Safety Helpline – 0808 800 5002 – are here to help with any questions, or anyone can make an appointment with a Guru in store.</w:t>
      </w:r>
    </w:p>
    <w:sectPr w:rsidR="003E1B51" w:rsidRPr="00F603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D17C1"/>
    <w:multiLevelType w:val="hybridMultilevel"/>
    <w:tmpl w:val="ED821500"/>
    <w:lvl w:ilvl="0" w:tplc="ED56960C">
      <w:start w:val="1"/>
      <w:numFmt w:val="decimal"/>
      <w:lvlText w:val="%1."/>
      <w:lvlJc w:val="left"/>
      <w:pPr>
        <w:ind w:left="720" w:hanging="360"/>
      </w:pPr>
      <w:rPr>
        <w:rFonts w:ascii="Calibri" w:eastAsia="Calibri" w:hAnsi="Calibri" w:cs="Calibri"/>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10D73172"/>
    <w:multiLevelType w:val="hybridMultilevel"/>
    <w:tmpl w:val="DA9AF4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3E341508"/>
    <w:multiLevelType w:val="hybridMultilevel"/>
    <w:tmpl w:val="27543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6CB3DE3"/>
    <w:multiLevelType w:val="multilevel"/>
    <w:tmpl w:val="E1EEF80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1"/>
  </w:num>
  <w:num w:numId="11">
    <w:abstractNumId w:val="0"/>
    <w:lvlOverride w:ilvl="0">
      <w:startOverride w:val="1"/>
    </w:lvlOverride>
    <w:lvlOverride w:ilvl="1"/>
    <w:lvlOverride w:ilvl="2"/>
    <w:lvlOverride w:ilvl="3"/>
    <w:lvlOverride w:ilvl="4"/>
    <w:lvlOverride w:ilvl="5"/>
    <w:lvlOverride w:ilvl="6"/>
    <w:lvlOverride w:ilvl="7"/>
    <w:lvlOverride w:ilvl="8"/>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3B6"/>
    <w:rsid w:val="00251C90"/>
    <w:rsid w:val="003E1B51"/>
    <w:rsid w:val="00B149B5"/>
    <w:rsid w:val="00F603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A35616-7092-4428-B62D-E0954DB91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3B6"/>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251C90"/>
    <w:pPr>
      <w:keepNext/>
      <w:numPr>
        <w:numId w:val="9"/>
      </w:numPr>
      <w:jc w:val="center"/>
      <w:outlineLvl w:val="0"/>
    </w:pPr>
    <w:rPr>
      <w:rFonts w:ascii="Arial Black" w:hAnsi="Arial Black"/>
      <w:smallCaps/>
      <w:sz w:val="30"/>
      <w:szCs w:val="20"/>
      <w:u w:val="single"/>
    </w:rPr>
  </w:style>
  <w:style w:type="paragraph" w:styleId="Heading2">
    <w:name w:val="heading 2"/>
    <w:basedOn w:val="Normal"/>
    <w:next w:val="Normal"/>
    <w:link w:val="Heading2Char"/>
    <w:semiHidden/>
    <w:unhideWhenUsed/>
    <w:qFormat/>
    <w:rsid w:val="00251C90"/>
    <w:pPr>
      <w:keepNext/>
      <w:numPr>
        <w:ilvl w:val="1"/>
        <w:numId w:val="9"/>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251C90"/>
    <w:pPr>
      <w:keepNext/>
      <w:numPr>
        <w:ilvl w:val="2"/>
        <w:numId w:val="9"/>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rsid w:val="00251C90"/>
    <w:pPr>
      <w:keepNext/>
      <w:numPr>
        <w:ilvl w:val="3"/>
        <w:numId w:val="9"/>
      </w:numPr>
      <w:spacing w:before="240" w:after="60"/>
      <w:outlineLvl w:val="3"/>
    </w:pPr>
    <w:rPr>
      <w:rFonts w:eastAsiaTheme="minorEastAsia"/>
      <w:b/>
      <w:bCs/>
      <w:sz w:val="28"/>
      <w:szCs w:val="28"/>
    </w:rPr>
  </w:style>
  <w:style w:type="paragraph" w:styleId="Heading5">
    <w:name w:val="heading 5"/>
    <w:basedOn w:val="Normal"/>
    <w:next w:val="Normal"/>
    <w:link w:val="Heading5Char"/>
    <w:unhideWhenUsed/>
    <w:qFormat/>
    <w:rsid w:val="00251C90"/>
    <w:pPr>
      <w:numPr>
        <w:ilvl w:val="4"/>
        <w:numId w:val="9"/>
      </w:numPr>
      <w:spacing w:before="240" w:after="60"/>
      <w:outlineLvl w:val="4"/>
    </w:pPr>
    <w:rPr>
      <w:rFonts w:eastAsiaTheme="minorEastAsia"/>
      <w:b/>
      <w:bCs/>
      <w:i/>
      <w:iCs/>
      <w:sz w:val="26"/>
      <w:szCs w:val="26"/>
    </w:rPr>
  </w:style>
  <w:style w:type="paragraph" w:styleId="Heading6">
    <w:name w:val="heading 6"/>
    <w:basedOn w:val="Normal"/>
    <w:next w:val="Normal"/>
    <w:link w:val="Heading6Char"/>
    <w:semiHidden/>
    <w:unhideWhenUsed/>
    <w:qFormat/>
    <w:rsid w:val="00251C90"/>
    <w:pPr>
      <w:numPr>
        <w:ilvl w:val="5"/>
        <w:numId w:val="9"/>
      </w:numPr>
      <w:spacing w:before="240" w:after="60"/>
      <w:outlineLvl w:val="5"/>
    </w:pPr>
    <w:rPr>
      <w:rFonts w:eastAsiaTheme="minorEastAsia"/>
      <w:b/>
      <w:bCs/>
    </w:rPr>
  </w:style>
  <w:style w:type="paragraph" w:styleId="Heading7">
    <w:name w:val="heading 7"/>
    <w:basedOn w:val="Normal"/>
    <w:next w:val="Normal"/>
    <w:link w:val="Heading7Char"/>
    <w:semiHidden/>
    <w:unhideWhenUsed/>
    <w:qFormat/>
    <w:rsid w:val="00251C90"/>
    <w:pPr>
      <w:numPr>
        <w:ilvl w:val="6"/>
        <w:numId w:val="9"/>
      </w:numPr>
      <w:spacing w:before="240" w:after="60"/>
      <w:outlineLvl w:val="6"/>
    </w:pPr>
    <w:rPr>
      <w:rFonts w:eastAsiaTheme="minorEastAsia"/>
    </w:rPr>
  </w:style>
  <w:style w:type="paragraph" w:styleId="Heading8">
    <w:name w:val="heading 8"/>
    <w:basedOn w:val="Normal"/>
    <w:next w:val="Normal"/>
    <w:link w:val="Heading8Char"/>
    <w:semiHidden/>
    <w:unhideWhenUsed/>
    <w:qFormat/>
    <w:rsid w:val="00251C90"/>
    <w:pPr>
      <w:numPr>
        <w:ilvl w:val="7"/>
        <w:numId w:val="9"/>
      </w:numPr>
      <w:spacing w:before="240" w:after="60"/>
      <w:outlineLvl w:val="7"/>
    </w:pPr>
    <w:rPr>
      <w:rFonts w:eastAsiaTheme="minorEastAsia"/>
      <w:i/>
      <w:iCs/>
    </w:rPr>
  </w:style>
  <w:style w:type="paragraph" w:styleId="Heading9">
    <w:name w:val="heading 9"/>
    <w:basedOn w:val="Normal"/>
    <w:next w:val="Normal"/>
    <w:link w:val="Heading9Char"/>
    <w:semiHidden/>
    <w:unhideWhenUsed/>
    <w:qFormat/>
    <w:rsid w:val="00251C90"/>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1C90"/>
    <w:rPr>
      <w:rFonts w:ascii="Arial Black" w:hAnsi="Arial Black"/>
      <w:smallCaps/>
      <w:sz w:val="30"/>
      <w:u w:val="single"/>
    </w:rPr>
  </w:style>
  <w:style w:type="character" w:customStyle="1" w:styleId="Heading2Char">
    <w:name w:val="Heading 2 Char"/>
    <w:basedOn w:val="DefaultParagraphFont"/>
    <w:link w:val="Heading2"/>
    <w:semiHidden/>
    <w:rsid w:val="00251C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semiHidden/>
    <w:rsid w:val="00251C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semiHidden/>
    <w:rsid w:val="00251C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rsid w:val="00251C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251C90"/>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sid w:val="00251C90"/>
    <w:rPr>
      <w:rFonts w:asciiTheme="minorHAnsi" w:eastAsiaTheme="minorEastAsia" w:hAnsiTheme="minorHAnsi" w:cstheme="minorBidi"/>
      <w:sz w:val="24"/>
      <w:szCs w:val="24"/>
    </w:rPr>
  </w:style>
  <w:style w:type="character" w:customStyle="1" w:styleId="Heading8Char">
    <w:name w:val="Heading 8 Char"/>
    <w:basedOn w:val="DefaultParagraphFont"/>
    <w:link w:val="Heading8"/>
    <w:semiHidden/>
    <w:rsid w:val="00251C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251C90"/>
    <w:rPr>
      <w:rFonts w:asciiTheme="majorHAnsi" w:eastAsiaTheme="majorEastAsia" w:hAnsiTheme="majorHAnsi" w:cstheme="majorBidi"/>
      <w:sz w:val="22"/>
      <w:szCs w:val="22"/>
    </w:rPr>
  </w:style>
  <w:style w:type="paragraph" w:styleId="Title">
    <w:name w:val="Title"/>
    <w:basedOn w:val="Normal"/>
    <w:link w:val="TitleChar"/>
    <w:qFormat/>
    <w:rsid w:val="00251C90"/>
    <w:pPr>
      <w:jc w:val="center"/>
    </w:pPr>
    <w:rPr>
      <w:rFonts w:ascii="Arial" w:hAnsi="Arial"/>
      <w:b/>
      <w:color w:val="0000FF"/>
      <w:szCs w:val="20"/>
    </w:rPr>
  </w:style>
  <w:style w:type="character" w:customStyle="1" w:styleId="TitleChar">
    <w:name w:val="Title Char"/>
    <w:basedOn w:val="DefaultParagraphFont"/>
    <w:link w:val="Title"/>
    <w:rsid w:val="00251C90"/>
    <w:rPr>
      <w:rFonts w:ascii="Arial" w:hAnsi="Arial"/>
      <w:b/>
      <w:color w:val="0000FF"/>
      <w:sz w:val="24"/>
    </w:rPr>
  </w:style>
  <w:style w:type="character" w:styleId="Emphasis">
    <w:name w:val="Emphasis"/>
    <w:basedOn w:val="DefaultParagraphFont"/>
    <w:qFormat/>
    <w:rsid w:val="00251C90"/>
    <w:rPr>
      <w:i/>
      <w:iCs/>
    </w:rPr>
  </w:style>
  <w:style w:type="paragraph" w:styleId="ListParagraph">
    <w:name w:val="List Paragraph"/>
    <w:basedOn w:val="Normal"/>
    <w:uiPriority w:val="34"/>
    <w:qFormat/>
    <w:rsid w:val="00251C90"/>
    <w:pPr>
      <w:ind w:left="720"/>
    </w:pPr>
  </w:style>
  <w:style w:type="character" w:styleId="Hyperlink">
    <w:name w:val="Hyperlink"/>
    <w:basedOn w:val="DefaultParagraphFont"/>
    <w:uiPriority w:val="99"/>
    <w:unhideWhenUsed/>
    <w:rsid w:val="00F603B6"/>
    <w:rPr>
      <w:color w:val="0000FF" w:themeColor="hyperlink"/>
      <w:u w:val="single"/>
    </w:rPr>
  </w:style>
  <w:style w:type="paragraph" w:styleId="BalloonText">
    <w:name w:val="Balloon Text"/>
    <w:basedOn w:val="Normal"/>
    <w:link w:val="BalloonTextChar"/>
    <w:uiPriority w:val="99"/>
    <w:semiHidden/>
    <w:unhideWhenUsed/>
    <w:rsid w:val="00F60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3B6"/>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feguardinginschools.us12.list-manage.com/track/click?u=efe032677d94ceba51dd39a7f&amp;id=ea6f1f795c&amp;e=7cc882fb77" TargetMode="External"/><Relationship Id="rId13" Type="http://schemas.openxmlformats.org/officeDocument/2006/relationships/hyperlink" Target="https://www.net-aware.org.uk/" TargetMode="External"/><Relationship Id="rId18" Type="http://schemas.openxmlformats.org/officeDocument/2006/relationships/hyperlink" Target="https://nspcc.o2.co.uk" TargetMode="External"/><Relationship Id="rId26" Type="http://schemas.openxmlformats.org/officeDocument/2006/relationships/hyperlink" Target="https://www.net-aware.org.uk/news/?" TargetMode="External"/><Relationship Id="rId3" Type="http://schemas.openxmlformats.org/officeDocument/2006/relationships/settings" Target="settings.xml"/><Relationship Id="rId21" Type="http://schemas.openxmlformats.org/officeDocument/2006/relationships/hyperlink" Target="http://www.nspcc.org.uk/preventing-abuse/keeping-children-safe/share-aware/" TargetMode="External"/><Relationship Id="rId7" Type="http://schemas.openxmlformats.org/officeDocument/2006/relationships/hyperlink" Target="http://safeguardinginschools.us12.list-manage.com/track/click?u=efe032677d94ceba51dd39a7f&amp;id=689ed5111e&amp;e=7cc882fb77" TargetMode="External"/><Relationship Id="rId12" Type="http://schemas.openxmlformats.org/officeDocument/2006/relationships/hyperlink" Target="https://www.youtube.com/watch?v=lGIEKGJRWEo&amp;feature=youtu.be" TargetMode="External"/><Relationship Id="rId17" Type="http://schemas.openxmlformats.org/officeDocument/2006/relationships/hyperlink" Target="https://www.youtube.com/watch?v=lGIEKGJRWEo&amp;feature=youtu.be" TargetMode="External"/><Relationship Id="rId25" Type="http://schemas.openxmlformats.org/officeDocument/2006/relationships/hyperlink" Target="http://email.nspcc.org.uk/c/11KqkkXSo704LpVkNlqECUJpME"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file:///C:\Users\tmcalorum\AppData\Local\Microsoft\Windows\Temporary%20Internet%20Files\Content.Outlook\TDIS32JR\nspcc.org.uk\shareaware" TargetMode="External"/><Relationship Id="rId29" Type="http://schemas.openxmlformats.org/officeDocument/2006/relationships/hyperlink" Target="http://email.nspcc.org.uk/c/11KqoAgBczgXJgAvqn6zKNfXK2" TargetMode="External"/><Relationship Id="rId1" Type="http://schemas.openxmlformats.org/officeDocument/2006/relationships/numbering" Target="numbering.xml"/><Relationship Id="rId6" Type="http://schemas.openxmlformats.org/officeDocument/2006/relationships/hyperlink" Target="https://www.kidscape.org.uk/advice/advice-for-parents-and-carers/internet-safety-and-addressing-online-risk/?gclid=CPTb6-yKu9UCFUK7GwodlSoLNw" TargetMode="External"/><Relationship Id="rId11" Type="http://schemas.openxmlformats.org/officeDocument/2006/relationships/hyperlink" Target="file:///C:\Users\hfitzger\AppData\Local\Microsoft\Windows\Temporary%20Internet%20Files\Content.Outlook\P81UE97C\nspcc.org.uk\shareaware" TargetMode="External"/><Relationship Id="rId24" Type="http://schemas.openxmlformats.org/officeDocument/2006/relationships/hyperlink" Target="http://email.nspcc.org.uk/c/11KqjD55AmXggM98GQ9kLVYEN5" TargetMode="External"/><Relationship Id="rId5" Type="http://schemas.openxmlformats.org/officeDocument/2006/relationships/hyperlink" Target="https://www.thinkuknow.co.uk/" TargetMode="External"/><Relationship Id="rId15" Type="http://schemas.openxmlformats.org/officeDocument/2006/relationships/hyperlink" Target="https://www.nspcc.org.uk/preventing-abuse/keeping-children-safe/share-aware/" TargetMode="External"/><Relationship Id="rId23" Type="http://schemas.openxmlformats.org/officeDocument/2006/relationships/hyperlink" Target="http://email.nspcc.org.uk/c/11KqiVciMCUrM8mWAkS0UXdTNw" TargetMode="External"/><Relationship Id="rId28" Type="http://schemas.openxmlformats.org/officeDocument/2006/relationships/hyperlink" Target="http://email.nspcc.org.uk/c/11KqnSnOoPe9eCOjjRPfTOvcKt" TargetMode="External"/><Relationship Id="rId10" Type="http://schemas.openxmlformats.org/officeDocument/2006/relationships/hyperlink" Target="https://nspcc.o2.co.uk/" TargetMode="External"/><Relationship Id="rId19" Type="http://schemas.openxmlformats.org/officeDocument/2006/relationships/hyperlink" Target="https://www.mumsnet.com/bloggers/join-us-for-a-twitter-party-with-nspcc-o2"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arentzone.org.uk/projects/digital-parenting-magazine" TargetMode="External"/><Relationship Id="rId14" Type="http://schemas.openxmlformats.org/officeDocument/2006/relationships/hyperlink" Target="https://www.nspcc.org.uk/preventing-abuse/keeping-children-safe/share-aware/" TargetMode="External"/><Relationship Id="rId22" Type="http://schemas.openxmlformats.org/officeDocument/2006/relationships/hyperlink" Target="https://www.net-aware.org.uk/" TargetMode="External"/><Relationship Id="rId27" Type="http://schemas.openxmlformats.org/officeDocument/2006/relationships/hyperlink" Target="https://itunes.apple.com/gb/app/netaware/id1094371370?mt=8"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Buckinghamshire County Council</Company>
  <LinksUpToDate>false</LinksUpToDate>
  <CharactersWithSpaces>6035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McAlorum, Therese</dc:creator>
  <cp:lastModifiedBy>Jo Reid</cp:lastModifiedBy>
  <cp:revision>2</cp:revision>
  <dcterms:created xsi:type="dcterms:W3CDTF">2018-04-26T13:41:00Z</dcterms:created>
  <dcterms:modified xsi:type="dcterms:W3CDTF">2018-04-26T13:41:00Z</dcterms:modified>
</cp:coreProperties>
</file>