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46E4B" w14:textId="645D49C5" w:rsidR="003C1326" w:rsidRPr="006C2672" w:rsidRDefault="003C1326" w:rsidP="003C1326">
      <w:pPr>
        <w:jc w:val="center"/>
        <w:rPr>
          <w:rFonts w:asciiTheme="majorHAnsi" w:hAnsiTheme="majorHAnsi"/>
          <w:b/>
        </w:rPr>
      </w:pPr>
      <w:r w:rsidRPr="006C2672">
        <w:rPr>
          <w:rFonts w:asciiTheme="majorHAnsi" w:hAnsiTheme="majorHAnsi"/>
          <w:b/>
        </w:rPr>
        <w:t>Y</w:t>
      </w:r>
      <w:r w:rsidR="0096407C">
        <w:rPr>
          <w:rFonts w:asciiTheme="majorHAnsi" w:hAnsiTheme="majorHAnsi"/>
          <w:b/>
        </w:rPr>
        <w:t>3</w:t>
      </w:r>
      <w:r w:rsidRPr="006C2672">
        <w:rPr>
          <w:rFonts w:asciiTheme="majorHAnsi" w:hAnsiTheme="majorHAnsi"/>
          <w:b/>
        </w:rPr>
        <w:t xml:space="preserve"> </w:t>
      </w:r>
      <w:r w:rsidR="0096407C">
        <w:rPr>
          <w:rFonts w:asciiTheme="majorHAnsi" w:hAnsiTheme="majorHAnsi"/>
          <w:b/>
        </w:rPr>
        <w:t>Spring</w:t>
      </w:r>
      <w:r w:rsidR="00450002">
        <w:rPr>
          <w:rFonts w:asciiTheme="majorHAnsi" w:hAnsiTheme="majorHAnsi"/>
          <w:b/>
        </w:rPr>
        <w:t xml:space="preserve"> </w:t>
      </w:r>
      <w:r w:rsidR="0096407C">
        <w:rPr>
          <w:rFonts w:asciiTheme="majorHAnsi" w:hAnsiTheme="majorHAnsi"/>
          <w:b/>
        </w:rPr>
        <w:t>Non-</w:t>
      </w:r>
      <w:r w:rsidR="00B5285A">
        <w:rPr>
          <w:rFonts w:asciiTheme="majorHAnsi" w:hAnsiTheme="majorHAnsi"/>
          <w:b/>
        </w:rPr>
        <w:t>Fiction</w:t>
      </w:r>
      <w:r w:rsidR="00B01A01">
        <w:rPr>
          <w:rFonts w:asciiTheme="majorHAnsi" w:hAnsiTheme="majorHAnsi"/>
          <w:b/>
        </w:rPr>
        <w:t>:</w:t>
      </w:r>
      <w:r w:rsidRPr="006C2672">
        <w:rPr>
          <w:rFonts w:asciiTheme="majorHAnsi" w:hAnsiTheme="majorHAnsi"/>
          <w:b/>
        </w:rPr>
        <w:t xml:space="preserve"> </w:t>
      </w:r>
      <w:r w:rsidR="00FC4DD7">
        <w:rPr>
          <w:rFonts w:asciiTheme="majorHAnsi" w:hAnsiTheme="majorHAnsi"/>
          <w:b/>
        </w:rPr>
        <w:t>NCR</w:t>
      </w:r>
      <w:r w:rsidR="0096407C">
        <w:rPr>
          <w:rFonts w:asciiTheme="majorHAnsi" w:hAnsiTheme="majorHAnsi"/>
          <w:b/>
        </w:rPr>
        <w:t>: Harry Potter</w:t>
      </w:r>
    </w:p>
    <w:p w14:paraId="006A6A22" w14:textId="66D1A069" w:rsidR="003C1326" w:rsidRPr="006C2672" w:rsidRDefault="001543B3" w:rsidP="003C1326">
      <w:pPr>
        <w:jc w:val="center"/>
        <w:rPr>
          <w:rFonts w:asciiTheme="majorHAnsi" w:hAnsiTheme="majorHAnsi"/>
          <w:sz w:val="28"/>
          <w:szCs w:val="28"/>
        </w:rPr>
      </w:pPr>
      <w:bookmarkStart w:id="0" w:name="_Hlk515956803"/>
      <w:r>
        <w:rPr>
          <w:rFonts w:asciiTheme="majorHAnsi" w:hAnsiTheme="majorHAnsi"/>
          <w:sz w:val="28"/>
          <w:szCs w:val="28"/>
        </w:rPr>
        <w:t xml:space="preserve">Unit </w:t>
      </w:r>
      <w:r w:rsidR="0096407C">
        <w:rPr>
          <w:rFonts w:asciiTheme="majorHAnsi" w:hAnsiTheme="majorHAnsi"/>
          <w:sz w:val="28"/>
          <w:szCs w:val="28"/>
        </w:rPr>
        <w:t>4</w:t>
      </w:r>
    </w:p>
    <w:bookmarkEnd w:id="0"/>
    <w:p w14:paraId="728F40D7" w14:textId="45708B5E" w:rsidR="00B5285A" w:rsidRDefault="0096407C" w:rsidP="003C1326">
      <w:pPr>
        <w:jc w:val="center"/>
        <w:rPr>
          <w:rFonts w:asciiTheme="majorHAnsi" w:hAnsiTheme="majorHAnsi"/>
          <w:color w:val="0000FF"/>
          <w:sz w:val="28"/>
        </w:rPr>
      </w:pPr>
      <w:r>
        <w:rPr>
          <w:rFonts w:asciiTheme="majorHAnsi" w:hAnsiTheme="majorHAnsi"/>
          <w:color w:val="0000FF"/>
          <w:sz w:val="28"/>
        </w:rPr>
        <w:t>SPAG</w:t>
      </w:r>
      <w:r w:rsidR="003651A6">
        <w:rPr>
          <w:rFonts w:asciiTheme="majorHAnsi" w:hAnsiTheme="majorHAnsi"/>
          <w:color w:val="0000FF"/>
          <w:sz w:val="28"/>
        </w:rPr>
        <w:t>:</w:t>
      </w:r>
      <w:r>
        <w:rPr>
          <w:rFonts w:asciiTheme="majorHAnsi" w:hAnsiTheme="majorHAnsi"/>
          <w:color w:val="0000FF"/>
          <w:sz w:val="28"/>
        </w:rPr>
        <w:t xml:space="preserve"> Using prepositions and adverbs to indicate time, place and cause</w:t>
      </w:r>
    </w:p>
    <w:p w14:paraId="78B1BE88" w14:textId="7CB76293" w:rsidR="003C1326" w:rsidRPr="00C4601D" w:rsidRDefault="003C1326" w:rsidP="003C1326">
      <w:pPr>
        <w:jc w:val="center"/>
        <w:rPr>
          <w:rFonts w:asciiTheme="majorHAnsi" w:hAnsiTheme="majorHAnsi"/>
          <w:b/>
          <w:i/>
        </w:rPr>
      </w:pPr>
      <w:r w:rsidRPr="00C4601D">
        <w:rPr>
          <w:rFonts w:asciiTheme="majorHAnsi" w:hAnsiTheme="majorHAnsi"/>
          <w:b/>
          <w:i/>
        </w:rPr>
        <w:t>Teacher Notes</w:t>
      </w:r>
    </w:p>
    <w:p w14:paraId="55E754E0" w14:textId="77777777" w:rsidR="003C1326" w:rsidRDefault="003C1326" w:rsidP="003C1326">
      <w:pPr>
        <w:jc w:val="center"/>
        <w:rPr>
          <w:rFonts w:asciiTheme="majorHAnsi" w:hAnsiTheme="majorHAnsi"/>
        </w:rPr>
      </w:pPr>
    </w:p>
    <w:p w14:paraId="7E0BC2CA" w14:textId="7826ACC4" w:rsidR="003C1326" w:rsidRPr="0068778B" w:rsidRDefault="003C1326" w:rsidP="0068778B">
      <w:pPr>
        <w:ind w:left="284"/>
        <w:rPr>
          <w:rFonts w:asciiTheme="majorHAnsi" w:hAnsiTheme="majorHAnsi"/>
          <w:b/>
          <w:szCs w:val="22"/>
        </w:rPr>
      </w:pPr>
      <w:r>
        <w:rPr>
          <w:rFonts w:asciiTheme="majorHAnsi" w:hAnsiTheme="majorHAnsi"/>
          <w:b/>
          <w:szCs w:val="22"/>
        </w:rPr>
        <w:t>Notes for Teaching:</w:t>
      </w:r>
    </w:p>
    <w:p w14:paraId="243CBEC3" w14:textId="77777777" w:rsidR="003C1326" w:rsidRPr="00EE4720" w:rsidRDefault="003C1326" w:rsidP="003C1326">
      <w:pPr>
        <w:rPr>
          <w:rFonts w:asciiTheme="majorHAnsi" w:hAnsiTheme="majorHAnsi" w:cs="Calibri"/>
        </w:rPr>
      </w:pPr>
    </w:p>
    <w:p w14:paraId="7707D9E8" w14:textId="21AB3CED" w:rsidR="00D95F69" w:rsidRPr="005324E9" w:rsidRDefault="00A7108F" w:rsidP="00D95F69">
      <w:pPr>
        <w:pStyle w:val="ListParagraph"/>
        <w:numPr>
          <w:ilvl w:val="0"/>
          <w:numId w:val="7"/>
        </w:numPr>
        <w:spacing w:line="276" w:lineRule="auto"/>
        <w:ind w:left="714" w:hanging="357"/>
        <w:rPr>
          <w:rFonts w:asciiTheme="majorHAnsi" w:hAnsiTheme="majorHAnsi" w:cs="Calibri"/>
          <w:sz w:val="22"/>
          <w:szCs w:val="22"/>
        </w:rPr>
      </w:pPr>
      <w:r w:rsidRPr="005324E9">
        <w:rPr>
          <w:rFonts w:asciiTheme="majorHAnsi" w:hAnsiTheme="majorHAnsi" w:cs="Calibri"/>
          <w:sz w:val="22"/>
          <w:szCs w:val="22"/>
        </w:rPr>
        <w:t>F</w:t>
      </w:r>
      <w:r w:rsidR="00744A44" w:rsidRPr="005324E9">
        <w:rPr>
          <w:rFonts w:asciiTheme="majorHAnsi" w:hAnsiTheme="majorHAnsi" w:cs="Calibri"/>
          <w:sz w:val="22"/>
          <w:szCs w:val="22"/>
        </w:rPr>
        <w:t xml:space="preserve">or </w:t>
      </w:r>
      <w:r w:rsidRPr="005324E9">
        <w:rPr>
          <w:rFonts w:asciiTheme="majorHAnsi" w:hAnsiTheme="majorHAnsi" w:cs="Calibri"/>
          <w:sz w:val="22"/>
          <w:szCs w:val="22"/>
        </w:rPr>
        <w:t xml:space="preserve">Day </w:t>
      </w:r>
      <w:r w:rsidR="00744A44" w:rsidRPr="005324E9">
        <w:rPr>
          <w:rFonts w:asciiTheme="majorHAnsi" w:hAnsiTheme="majorHAnsi" w:cs="Calibri"/>
          <w:sz w:val="22"/>
          <w:szCs w:val="22"/>
        </w:rPr>
        <w:t>1</w:t>
      </w:r>
      <w:r w:rsidRPr="005324E9">
        <w:rPr>
          <w:rFonts w:asciiTheme="majorHAnsi" w:hAnsiTheme="majorHAnsi" w:cs="Calibri"/>
          <w:sz w:val="22"/>
          <w:szCs w:val="22"/>
        </w:rPr>
        <w:t xml:space="preserve">, </w:t>
      </w:r>
      <w:r w:rsidR="003C6A84" w:rsidRPr="005324E9">
        <w:rPr>
          <w:rFonts w:asciiTheme="majorHAnsi" w:hAnsiTheme="majorHAnsi" w:cs="Calibri"/>
          <w:sz w:val="22"/>
          <w:szCs w:val="22"/>
        </w:rPr>
        <w:t xml:space="preserve">familiarise yourself, in advance, with the </w:t>
      </w:r>
      <w:r w:rsidR="00D95F69" w:rsidRPr="005324E9">
        <w:rPr>
          <w:rFonts w:asciiTheme="majorHAnsi" w:hAnsiTheme="majorHAnsi" w:cs="Calibri"/>
          <w:sz w:val="22"/>
          <w:szCs w:val="22"/>
        </w:rPr>
        <w:t xml:space="preserve">clips from </w:t>
      </w:r>
      <w:r w:rsidR="00D95F69" w:rsidRPr="005324E9">
        <w:rPr>
          <w:rFonts w:asciiTheme="majorHAnsi" w:hAnsiTheme="majorHAnsi" w:cs="Calibri"/>
          <w:b/>
          <w:sz w:val="22"/>
          <w:szCs w:val="22"/>
        </w:rPr>
        <w:t>The Philosopher’s Stone</w:t>
      </w:r>
      <w:r w:rsidR="00D95F69" w:rsidRPr="005324E9">
        <w:rPr>
          <w:rFonts w:asciiTheme="majorHAnsi" w:hAnsiTheme="majorHAnsi" w:cs="Calibri"/>
          <w:sz w:val="22"/>
          <w:szCs w:val="22"/>
        </w:rPr>
        <w:t xml:space="preserve"> </w:t>
      </w:r>
      <w:hyperlink r:id="rId8" w:history="1">
        <w:r w:rsidR="00D95F69" w:rsidRPr="005324E9">
          <w:rPr>
            <w:rStyle w:val="Hyperlink"/>
            <w:rFonts w:asciiTheme="majorHAnsi" w:hAnsiTheme="majorHAnsi" w:cs="Calibri"/>
            <w:sz w:val="22"/>
            <w:szCs w:val="22"/>
          </w:rPr>
          <w:t>https://www.youtube.com/watch?v=1A6z7R-aaDw</w:t>
        </w:r>
      </w:hyperlink>
      <w:r w:rsidR="00D95F69" w:rsidRPr="005324E9">
        <w:rPr>
          <w:rFonts w:asciiTheme="majorHAnsi" w:hAnsiTheme="majorHAnsi" w:cs="Calibri"/>
          <w:sz w:val="22"/>
          <w:szCs w:val="22"/>
        </w:rPr>
        <w:t xml:space="preserve">  and the PowerPoint (see resource). Write the preposition phrases on the board and have different coloured board pens to underline. Make copies of the prepositional phrase activity (see resource).</w:t>
      </w:r>
      <w:r w:rsidR="005324E9" w:rsidRPr="005324E9">
        <w:rPr>
          <w:rFonts w:asciiTheme="majorHAnsi" w:hAnsiTheme="majorHAnsi" w:cs="Calibri"/>
          <w:sz w:val="22"/>
          <w:szCs w:val="22"/>
        </w:rPr>
        <w:t xml:space="preserve"> </w:t>
      </w:r>
      <w:r w:rsidR="005324E9">
        <w:rPr>
          <w:rFonts w:asciiTheme="majorHAnsi" w:hAnsiTheme="majorHAnsi" w:cs="Calibri"/>
          <w:sz w:val="22"/>
          <w:szCs w:val="22"/>
        </w:rPr>
        <w:t xml:space="preserve">Print the preposition list (see resource). </w:t>
      </w:r>
      <w:r w:rsidR="005324E9" w:rsidRPr="005324E9">
        <w:rPr>
          <w:rFonts w:asciiTheme="majorHAnsi" w:hAnsiTheme="majorHAnsi" w:cs="Calibri"/>
          <w:sz w:val="22"/>
          <w:szCs w:val="22"/>
        </w:rPr>
        <w:t xml:space="preserve">Read chapter 11 </w:t>
      </w:r>
      <w:r w:rsidR="005324E9" w:rsidRPr="005324E9">
        <w:rPr>
          <w:rFonts w:asciiTheme="majorHAnsi" w:hAnsiTheme="majorHAnsi" w:cs="Calibri"/>
          <w:b/>
          <w:sz w:val="22"/>
          <w:szCs w:val="22"/>
        </w:rPr>
        <w:t>The Philosopher’s Stone</w:t>
      </w:r>
      <w:r w:rsidR="005324E9">
        <w:rPr>
          <w:rFonts w:asciiTheme="majorHAnsi" w:hAnsiTheme="majorHAnsi" w:cs="Calibri"/>
          <w:b/>
          <w:sz w:val="22"/>
          <w:szCs w:val="22"/>
        </w:rPr>
        <w:t xml:space="preserve"> – </w:t>
      </w:r>
      <w:proofErr w:type="spellStart"/>
      <w:r w:rsidR="005324E9">
        <w:rPr>
          <w:rFonts w:asciiTheme="majorHAnsi" w:hAnsiTheme="majorHAnsi" w:cs="Calibri"/>
          <w:sz w:val="22"/>
          <w:szCs w:val="22"/>
        </w:rPr>
        <w:t>Quidditch</w:t>
      </w:r>
      <w:proofErr w:type="spellEnd"/>
      <w:r w:rsidR="005324E9">
        <w:rPr>
          <w:rFonts w:asciiTheme="majorHAnsi" w:hAnsiTheme="majorHAnsi" w:cs="Calibri"/>
          <w:sz w:val="22"/>
          <w:szCs w:val="22"/>
        </w:rPr>
        <w:t xml:space="preserve"> in the plenary.</w:t>
      </w:r>
    </w:p>
    <w:p w14:paraId="5B15E5C0" w14:textId="6D370F9E" w:rsidR="00740393" w:rsidRPr="005324E9" w:rsidRDefault="00BE35DC" w:rsidP="003F0542">
      <w:pPr>
        <w:pStyle w:val="ListParagraph"/>
        <w:numPr>
          <w:ilvl w:val="0"/>
          <w:numId w:val="7"/>
        </w:numPr>
        <w:spacing w:line="276" w:lineRule="auto"/>
        <w:ind w:left="714" w:hanging="357"/>
        <w:rPr>
          <w:rFonts w:asciiTheme="majorHAnsi" w:hAnsiTheme="majorHAnsi" w:cs="Calibri"/>
          <w:sz w:val="22"/>
          <w:szCs w:val="22"/>
        </w:rPr>
      </w:pPr>
      <w:r w:rsidRPr="005324E9">
        <w:rPr>
          <w:rFonts w:asciiTheme="majorHAnsi" w:hAnsiTheme="majorHAnsi" w:cs="Calibri"/>
          <w:sz w:val="22"/>
          <w:szCs w:val="22"/>
        </w:rPr>
        <w:t xml:space="preserve">For </w:t>
      </w:r>
      <w:r w:rsidR="00744A44" w:rsidRPr="005324E9">
        <w:rPr>
          <w:rFonts w:asciiTheme="majorHAnsi" w:hAnsiTheme="majorHAnsi" w:cs="Calibri"/>
          <w:sz w:val="22"/>
          <w:szCs w:val="22"/>
        </w:rPr>
        <w:t>Day 2</w:t>
      </w:r>
      <w:r w:rsidR="000228E0" w:rsidRPr="005324E9">
        <w:rPr>
          <w:rFonts w:asciiTheme="majorHAnsi" w:hAnsiTheme="majorHAnsi" w:cs="Calibri"/>
          <w:sz w:val="22"/>
          <w:szCs w:val="22"/>
        </w:rPr>
        <w:t>,</w:t>
      </w:r>
      <w:r w:rsidR="006F76ED" w:rsidRPr="005324E9">
        <w:rPr>
          <w:rFonts w:asciiTheme="majorHAnsi" w:hAnsiTheme="majorHAnsi" w:cs="Calibri"/>
          <w:sz w:val="22"/>
          <w:szCs w:val="22"/>
        </w:rPr>
        <w:t xml:space="preserve"> </w:t>
      </w:r>
      <w:r w:rsidR="00D95F69" w:rsidRPr="005324E9">
        <w:rPr>
          <w:rFonts w:asciiTheme="majorHAnsi" w:hAnsiTheme="majorHAnsi" w:cs="Calibri"/>
          <w:sz w:val="22"/>
          <w:szCs w:val="22"/>
        </w:rPr>
        <w:t>print and enlarge the plain fictional reader’s report (see resource). Make copies of this for each pair and another enlarged copy for the easier group. Enlarge the annotated and highlighted version for the plenary.</w:t>
      </w:r>
    </w:p>
    <w:p w14:paraId="15974F51" w14:textId="7A048875" w:rsidR="005E7F12" w:rsidRPr="005324E9" w:rsidRDefault="00BE35DC" w:rsidP="005E7F12">
      <w:pPr>
        <w:pStyle w:val="ListParagraph"/>
        <w:numPr>
          <w:ilvl w:val="0"/>
          <w:numId w:val="32"/>
        </w:numPr>
        <w:spacing w:line="276" w:lineRule="auto"/>
        <w:rPr>
          <w:rStyle w:val="Hyperlink"/>
          <w:rFonts w:asciiTheme="majorHAnsi" w:hAnsiTheme="majorHAnsi" w:cstheme="majorHAnsi"/>
          <w:color w:val="auto"/>
          <w:sz w:val="22"/>
          <w:szCs w:val="22"/>
          <w:u w:val="none"/>
        </w:rPr>
      </w:pPr>
      <w:r w:rsidRPr="005324E9">
        <w:rPr>
          <w:rFonts w:asciiTheme="majorHAnsi" w:hAnsiTheme="majorHAnsi" w:cs="Calibri"/>
          <w:sz w:val="22"/>
          <w:szCs w:val="22"/>
        </w:rPr>
        <w:t xml:space="preserve">For </w:t>
      </w:r>
      <w:r w:rsidR="005F2699" w:rsidRPr="005324E9">
        <w:rPr>
          <w:rFonts w:asciiTheme="majorHAnsi" w:hAnsiTheme="majorHAnsi" w:cs="Calibri"/>
          <w:sz w:val="22"/>
          <w:szCs w:val="22"/>
        </w:rPr>
        <w:t xml:space="preserve">Day 3, </w:t>
      </w:r>
      <w:r w:rsidRPr="005324E9">
        <w:rPr>
          <w:rFonts w:asciiTheme="majorHAnsi" w:hAnsiTheme="majorHAnsi" w:cs="Calibri"/>
          <w:sz w:val="22"/>
          <w:szCs w:val="22"/>
        </w:rPr>
        <w:t xml:space="preserve">you will </w:t>
      </w:r>
      <w:r w:rsidR="003651A6">
        <w:rPr>
          <w:rFonts w:asciiTheme="majorHAnsi" w:hAnsiTheme="majorHAnsi" w:cs="Calibri"/>
          <w:sz w:val="22"/>
          <w:szCs w:val="22"/>
        </w:rPr>
        <w:t>need the PowerPoint from day 1 and now</w:t>
      </w:r>
      <w:r w:rsidR="005E7F12" w:rsidRPr="005324E9">
        <w:rPr>
          <w:rFonts w:asciiTheme="majorHAnsi" w:hAnsiTheme="majorHAnsi" w:cs="Calibri"/>
          <w:sz w:val="22"/>
          <w:szCs w:val="22"/>
        </w:rPr>
        <w:t xml:space="preserve"> you will explore it to the end. Familiarise yourself with the clip </w:t>
      </w:r>
      <w:hyperlink r:id="rId9" w:history="1">
        <w:r w:rsidR="005E7F12" w:rsidRPr="005324E9">
          <w:rPr>
            <w:rStyle w:val="Hyperlink"/>
            <w:rFonts w:asciiTheme="majorHAnsi" w:hAnsiTheme="majorHAnsi"/>
            <w:sz w:val="22"/>
            <w:szCs w:val="22"/>
          </w:rPr>
          <w:t>https://www.youtube.com/watch?v=CpXp1L7xB4o</w:t>
        </w:r>
      </w:hyperlink>
      <w:r w:rsidR="005E7F12" w:rsidRPr="005324E9">
        <w:rPr>
          <w:rStyle w:val="Hyperlink"/>
          <w:rFonts w:asciiTheme="majorHAnsi" w:hAnsiTheme="majorHAnsi"/>
          <w:sz w:val="22"/>
          <w:szCs w:val="22"/>
        </w:rPr>
        <w:t xml:space="preserve"> </w:t>
      </w:r>
      <w:r w:rsidR="005E7F12" w:rsidRPr="005324E9">
        <w:rPr>
          <w:rStyle w:val="Hyperlink"/>
          <w:rFonts w:asciiTheme="majorHAnsi" w:hAnsiTheme="majorHAnsi"/>
          <w:color w:val="auto"/>
          <w:sz w:val="22"/>
          <w:szCs w:val="22"/>
          <w:u w:val="none"/>
        </w:rPr>
        <w:t xml:space="preserve">Print copies of the </w:t>
      </w:r>
      <w:proofErr w:type="spellStart"/>
      <w:r w:rsidR="005E7F12" w:rsidRPr="005324E9">
        <w:rPr>
          <w:rStyle w:val="Hyperlink"/>
          <w:rFonts w:asciiTheme="majorHAnsi" w:hAnsiTheme="majorHAnsi"/>
          <w:color w:val="auto"/>
          <w:sz w:val="22"/>
          <w:szCs w:val="22"/>
          <w:u w:val="none"/>
        </w:rPr>
        <w:t>Quidditch</w:t>
      </w:r>
      <w:proofErr w:type="spellEnd"/>
      <w:r w:rsidR="005E7F12" w:rsidRPr="005324E9">
        <w:rPr>
          <w:rStyle w:val="Hyperlink"/>
          <w:rFonts w:asciiTheme="majorHAnsi" w:hAnsiTheme="majorHAnsi"/>
          <w:color w:val="auto"/>
          <w:sz w:val="22"/>
          <w:szCs w:val="22"/>
          <w:u w:val="none"/>
        </w:rPr>
        <w:t xml:space="preserve"> report (see resource) and the list of adverbs (see resource)</w:t>
      </w:r>
    </w:p>
    <w:p w14:paraId="031B1119" w14:textId="630A6AAC" w:rsidR="005E7F12" w:rsidRPr="005324E9" w:rsidRDefault="005E7F12" w:rsidP="005E7F12">
      <w:pPr>
        <w:pStyle w:val="ListParagraph"/>
        <w:numPr>
          <w:ilvl w:val="0"/>
          <w:numId w:val="32"/>
        </w:numPr>
        <w:spacing w:line="276" w:lineRule="auto"/>
        <w:rPr>
          <w:rFonts w:asciiTheme="majorHAnsi" w:hAnsiTheme="majorHAnsi" w:cstheme="majorHAnsi"/>
          <w:sz w:val="22"/>
          <w:szCs w:val="22"/>
        </w:rPr>
      </w:pPr>
      <w:r w:rsidRPr="005324E9">
        <w:rPr>
          <w:rFonts w:asciiTheme="majorHAnsi" w:hAnsiTheme="majorHAnsi" w:cs="Calibri"/>
          <w:sz w:val="22"/>
          <w:szCs w:val="22"/>
        </w:rPr>
        <w:t xml:space="preserve">For </w:t>
      </w:r>
      <w:r w:rsidR="005324E9">
        <w:rPr>
          <w:rFonts w:asciiTheme="majorHAnsi" w:hAnsiTheme="majorHAnsi" w:cs="Calibri"/>
          <w:sz w:val="22"/>
          <w:szCs w:val="22"/>
        </w:rPr>
        <w:t>Day 4</w:t>
      </w:r>
      <w:r w:rsidRPr="005324E9">
        <w:rPr>
          <w:rFonts w:asciiTheme="majorHAnsi" w:hAnsiTheme="majorHAnsi" w:cs="Calibri"/>
          <w:sz w:val="22"/>
          <w:szCs w:val="22"/>
        </w:rPr>
        <w:t xml:space="preserve"> familiarise yourself with the clip </w:t>
      </w:r>
      <w:hyperlink r:id="rId10" w:history="1">
        <w:r w:rsidRPr="005324E9">
          <w:rPr>
            <w:rStyle w:val="Hyperlink"/>
            <w:rFonts w:asciiTheme="majorHAnsi" w:hAnsiTheme="majorHAnsi"/>
            <w:sz w:val="22"/>
            <w:szCs w:val="22"/>
          </w:rPr>
          <w:t>https://www.youtube.com/watch?v=R5xJbQL1eHo</w:t>
        </w:r>
      </w:hyperlink>
      <w:r w:rsidRPr="005324E9">
        <w:rPr>
          <w:rStyle w:val="Hyperlink"/>
          <w:rFonts w:asciiTheme="majorHAnsi" w:hAnsiTheme="majorHAnsi"/>
          <w:sz w:val="22"/>
          <w:szCs w:val="22"/>
        </w:rPr>
        <w:t xml:space="preserve"> </w:t>
      </w:r>
      <w:r w:rsidRPr="005324E9">
        <w:rPr>
          <w:rStyle w:val="Hyperlink"/>
          <w:rFonts w:asciiTheme="majorHAnsi" w:hAnsiTheme="majorHAnsi"/>
          <w:color w:val="auto"/>
          <w:sz w:val="22"/>
          <w:szCs w:val="22"/>
          <w:u w:val="none"/>
        </w:rPr>
        <w:t>Print and copy the writing frame and list of prepositions and adverbs</w:t>
      </w:r>
      <w:r w:rsidR="005324E9">
        <w:rPr>
          <w:rStyle w:val="Hyperlink"/>
          <w:rFonts w:asciiTheme="majorHAnsi" w:hAnsiTheme="majorHAnsi"/>
          <w:color w:val="auto"/>
          <w:sz w:val="22"/>
          <w:szCs w:val="22"/>
          <w:u w:val="none"/>
        </w:rPr>
        <w:t xml:space="preserve"> from the previous days</w:t>
      </w:r>
      <w:r w:rsidRPr="005324E9">
        <w:rPr>
          <w:rStyle w:val="Hyperlink"/>
          <w:rFonts w:asciiTheme="majorHAnsi" w:hAnsiTheme="majorHAnsi"/>
          <w:color w:val="auto"/>
          <w:sz w:val="22"/>
          <w:szCs w:val="22"/>
          <w:u w:val="none"/>
        </w:rPr>
        <w:t xml:space="preserve"> (see resources)</w:t>
      </w:r>
    </w:p>
    <w:p w14:paraId="07C03EF7" w14:textId="0745A353" w:rsidR="005E7F12" w:rsidRPr="005E7F12" w:rsidRDefault="005E7F12" w:rsidP="005E7F12">
      <w:pPr>
        <w:pStyle w:val="ListParagraph"/>
        <w:spacing w:line="276" w:lineRule="auto"/>
        <w:ind w:left="714"/>
        <w:rPr>
          <w:rFonts w:asciiTheme="majorHAnsi" w:hAnsiTheme="majorHAnsi" w:cs="Calibri"/>
        </w:rPr>
      </w:pPr>
    </w:p>
    <w:p w14:paraId="260BBDF6" w14:textId="77777777" w:rsidR="00BE35DC" w:rsidRPr="00BE35DC" w:rsidRDefault="00BE35DC" w:rsidP="00BE35DC">
      <w:pPr>
        <w:spacing w:line="360" w:lineRule="auto"/>
        <w:ind w:left="360"/>
        <w:rPr>
          <w:rFonts w:asciiTheme="majorHAnsi" w:hAnsiTheme="majorHAnsi" w:cs="Calibri"/>
        </w:rPr>
      </w:pPr>
    </w:p>
    <w:p w14:paraId="3E3084B6" w14:textId="77777777" w:rsidR="0054604A" w:rsidRDefault="0054604A" w:rsidP="0054604A">
      <w:pPr>
        <w:rPr>
          <w:rFonts w:asciiTheme="majorHAnsi" w:hAnsiTheme="majorHAnsi"/>
          <w:b/>
        </w:rPr>
      </w:pPr>
      <w:r w:rsidRPr="00333FC6">
        <w:rPr>
          <w:rFonts w:asciiTheme="majorHAnsi" w:hAnsiTheme="majorHAnsi"/>
          <w:b/>
        </w:rPr>
        <w:t>Essential texts</w:t>
      </w:r>
      <w:r>
        <w:rPr>
          <w:rFonts w:asciiTheme="majorHAnsi" w:hAnsiTheme="majorHAnsi"/>
          <w:b/>
        </w:rPr>
        <w:t>:</w:t>
      </w:r>
    </w:p>
    <w:p w14:paraId="27787D2A" w14:textId="7B4C9EEF" w:rsidR="003651A6" w:rsidRDefault="003651A6" w:rsidP="005E7F12">
      <w:pPr>
        <w:spacing w:line="360" w:lineRule="auto"/>
        <w:rPr>
          <w:rFonts w:asciiTheme="majorHAnsi" w:hAnsiTheme="majorHAnsi"/>
          <w:sz w:val="22"/>
        </w:rPr>
      </w:pPr>
      <w:r w:rsidRPr="003651A6">
        <w:rPr>
          <w:rFonts w:asciiTheme="majorHAnsi" w:hAnsiTheme="majorHAnsi"/>
          <w:b/>
          <w:sz w:val="22"/>
        </w:rPr>
        <w:t>Harry Potter and the Philosopher’s Stone</w:t>
      </w:r>
      <w:r>
        <w:rPr>
          <w:rFonts w:asciiTheme="majorHAnsi" w:hAnsiTheme="majorHAnsi"/>
          <w:sz w:val="22"/>
        </w:rPr>
        <w:t xml:space="preserve"> by J.K. Rowling </w:t>
      </w:r>
    </w:p>
    <w:p w14:paraId="457A39F3" w14:textId="7D0DF451" w:rsidR="003651A6" w:rsidRDefault="003651A6" w:rsidP="005E7F12">
      <w:pPr>
        <w:spacing w:line="360" w:lineRule="auto"/>
        <w:rPr>
          <w:rFonts w:asciiTheme="majorHAnsi" w:hAnsiTheme="majorHAnsi"/>
          <w:sz w:val="22"/>
        </w:rPr>
      </w:pPr>
      <w:r>
        <w:rPr>
          <w:rFonts w:asciiTheme="majorHAnsi" w:hAnsiTheme="majorHAnsi"/>
          <w:sz w:val="22"/>
        </w:rPr>
        <w:t xml:space="preserve">Extracts from </w:t>
      </w:r>
      <w:r w:rsidRPr="003651A6">
        <w:rPr>
          <w:rFonts w:asciiTheme="majorHAnsi" w:hAnsiTheme="majorHAnsi"/>
          <w:b/>
          <w:sz w:val="22"/>
        </w:rPr>
        <w:t>Harry Potter and the Goblet of Fire</w:t>
      </w:r>
      <w:r>
        <w:rPr>
          <w:rFonts w:asciiTheme="majorHAnsi" w:hAnsiTheme="majorHAnsi"/>
          <w:sz w:val="22"/>
        </w:rPr>
        <w:t xml:space="preserve"> by J.K. Rowling</w:t>
      </w:r>
    </w:p>
    <w:p w14:paraId="4BCACD3D" w14:textId="54668016" w:rsidR="0054604A" w:rsidRPr="005E7F12" w:rsidRDefault="005E7F12" w:rsidP="005E7F12">
      <w:pPr>
        <w:spacing w:line="360" w:lineRule="auto"/>
        <w:rPr>
          <w:rFonts w:asciiTheme="majorHAnsi" w:hAnsiTheme="majorHAnsi" w:cs="Calibri"/>
        </w:rPr>
      </w:pPr>
      <w:r w:rsidRPr="005E7F12">
        <w:rPr>
          <w:rFonts w:asciiTheme="majorHAnsi" w:hAnsiTheme="majorHAnsi"/>
          <w:sz w:val="22"/>
        </w:rPr>
        <w:t>Reports and clips from the films (see links</w:t>
      </w:r>
      <w:r w:rsidR="00C40338">
        <w:rPr>
          <w:rFonts w:asciiTheme="majorHAnsi" w:hAnsiTheme="majorHAnsi"/>
          <w:sz w:val="22"/>
        </w:rPr>
        <w:t xml:space="preserve"> and resources</w:t>
      </w:r>
      <w:r w:rsidRPr="005E7F12">
        <w:rPr>
          <w:rFonts w:asciiTheme="majorHAnsi" w:hAnsiTheme="majorHAnsi"/>
          <w:sz w:val="22"/>
        </w:rPr>
        <w:t xml:space="preserve">) </w:t>
      </w:r>
    </w:p>
    <w:p w14:paraId="58755C32" w14:textId="7EBEDB1A" w:rsidR="003C1326" w:rsidRPr="0068778B" w:rsidRDefault="0068778B" w:rsidP="0068778B">
      <w:pPr>
        <w:jc w:val="center"/>
        <w:rPr>
          <w:rFonts w:asciiTheme="majorHAnsi" w:hAnsiTheme="majorHAnsi"/>
        </w:rPr>
      </w:pPr>
      <w:r w:rsidRPr="0068778B">
        <w:rPr>
          <w:rFonts w:asciiTheme="majorHAnsi" w:hAnsiTheme="majorHAnsi"/>
          <w:b/>
          <w:color w:val="FF0000"/>
          <w:sz w:val="28"/>
        </w:rPr>
        <w:t>SCROLL DOWN FOR TEACHING AND ACTIVITIES</w:t>
      </w:r>
      <w:r w:rsidR="003C1326" w:rsidRPr="0068778B">
        <w:rPr>
          <w:rFonts w:asciiTheme="majorHAnsi" w:hAnsiTheme="majorHAnsi"/>
        </w:rPr>
        <w:br w:type="page"/>
      </w:r>
    </w:p>
    <w:p w14:paraId="40FA22D1" w14:textId="58DB5A7E" w:rsidR="00D234C5" w:rsidRPr="006C2672" w:rsidRDefault="007F1756" w:rsidP="00D234C5">
      <w:pPr>
        <w:jc w:val="center"/>
        <w:rPr>
          <w:rFonts w:asciiTheme="majorHAnsi" w:hAnsiTheme="majorHAnsi"/>
          <w:b/>
        </w:rPr>
      </w:pPr>
      <w:r>
        <w:rPr>
          <w:rFonts w:asciiTheme="majorHAnsi" w:hAnsiTheme="majorHAnsi"/>
          <w:b/>
        </w:rPr>
        <w:lastRenderedPageBreak/>
        <w:t>Kestrels</w:t>
      </w:r>
      <w:r w:rsidR="00D234C5">
        <w:rPr>
          <w:rFonts w:asciiTheme="majorHAnsi" w:hAnsiTheme="majorHAnsi"/>
          <w:b/>
        </w:rPr>
        <w:t xml:space="preserve"> Non-Fiction:</w:t>
      </w:r>
      <w:r w:rsidR="00D234C5" w:rsidRPr="006C2672">
        <w:rPr>
          <w:rFonts w:asciiTheme="majorHAnsi" w:hAnsiTheme="majorHAnsi"/>
          <w:b/>
        </w:rPr>
        <w:t xml:space="preserve"> </w:t>
      </w:r>
      <w:r w:rsidR="00D234C5">
        <w:rPr>
          <w:rFonts w:asciiTheme="majorHAnsi" w:hAnsiTheme="majorHAnsi"/>
          <w:b/>
        </w:rPr>
        <w:t>NCR: Harry Potter</w:t>
      </w:r>
    </w:p>
    <w:p w14:paraId="571674AE" w14:textId="6F2AB716" w:rsidR="00D234C5" w:rsidRPr="006C2672" w:rsidRDefault="007F1756" w:rsidP="00D234C5">
      <w:pPr>
        <w:jc w:val="center"/>
        <w:rPr>
          <w:rFonts w:asciiTheme="majorHAnsi" w:hAnsiTheme="majorHAnsi"/>
          <w:sz w:val="28"/>
          <w:szCs w:val="28"/>
        </w:rPr>
      </w:pPr>
      <w:r>
        <w:rPr>
          <w:rFonts w:asciiTheme="majorHAnsi" w:hAnsiTheme="majorHAnsi"/>
          <w:sz w:val="28"/>
          <w:szCs w:val="28"/>
        </w:rPr>
        <w:t>Tuesday 16</w:t>
      </w:r>
      <w:r w:rsidRPr="007F1756">
        <w:rPr>
          <w:rFonts w:asciiTheme="majorHAnsi" w:hAnsiTheme="majorHAnsi"/>
          <w:sz w:val="28"/>
          <w:szCs w:val="28"/>
          <w:vertAlign w:val="superscript"/>
        </w:rPr>
        <w:t>th</w:t>
      </w:r>
      <w:r>
        <w:rPr>
          <w:rFonts w:asciiTheme="majorHAnsi" w:hAnsiTheme="majorHAnsi"/>
          <w:sz w:val="28"/>
          <w:szCs w:val="28"/>
        </w:rPr>
        <w:t xml:space="preserve"> June 2020</w:t>
      </w:r>
    </w:p>
    <w:p w14:paraId="3D1A581D" w14:textId="0A0E352C" w:rsidR="00DC66BD" w:rsidRDefault="00D234C5" w:rsidP="00864201">
      <w:pPr>
        <w:jc w:val="center"/>
        <w:rPr>
          <w:rFonts w:asciiTheme="majorHAnsi" w:hAnsiTheme="majorHAnsi"/>
          <w:color w:val="0000FF"/>
          <w:sz w:val="28"/>
        </w:rPr>
      </w:pPr>
      <w:r>
        <w:rPr>
          <w:rFonts w:asciiTheme="majorHAnsi" w:hAnsiTheme="majorHAnsi"/>
          <w:color w:val="0000FF"/>
          <w:sz w:val="28"/>
        </w:rPr>
        <w:t xml:space="preserve">Use prepositions in sentences </w:t>
      </w:r>
    </w:p>
    <w:p w14:paraId="5DABCB49" w14:textId="77777777" w:rsidR="00864201" w:rsidRDefault="00864201">
      <w:pPr>
        <w:rPr>
          <w:rFonts w:asciiTheme="majorHAnsi" w:hAnsiTheme="majorHAnsi"/>
          <w:b/>
        </w:rPr>
      </w:pPr>
    </w:p>
    <w:p w14:paraId="4375905C" w14:textId="57D8B887" w:rsidR="00D35862" w:rsidRDefault="00D35862">
      <w:pPr>
        <w:rPr>
          <w:rFonts w:asciiTheme="majorHAnsi" w:hAnsiTheme="majorHAnsi"/>
          <w:b/>
        </w:rPr>
      </w:pPr>
      <w:r w:rsidRPr="00D35862">
        <w:rPr>
          <w:rFonts w:asciiTheme="majorHAnsi" w:hAnsiTheme="majorHAnsi"/>
          <w:b/>
        </w:rPr>
        <w:t xml:space="preserve">Teaching </w:t>
      </w:r>
    </w:p>
    <w:p w14:paraId="302BF174" w14:textId="77777777" w:rsidR="009A6213" w:rsidRDefault="009A6213">
      <w:pPr>
        <w:rPr>
          <w:rFonts w:asciiTheme="majorHAnsi" w:hAnsiTheme="majorHAnsi"/>
          <w:b/>
        </w:rPr>
      </w:pPr>
    </w:p>
    <w:p w14:paraId="5C5A8AD9" w14:textId="3C49E86C" w:rsidR="004540E4" w:rsidRPr="00D234C5" w:rsidRDefault="00685B67" w:rsidP="00D234C5">
      <w:pPr>
        <w:pStyle w:val="ListParagraph"/>
        <w:numPr>
          <w:ilvl w:val="0"/>
          <w:numId w:val="34"/>
        </w:numPr>
        <w:spacing w:line="276" w:lineRule="auto"/>
        <w:rPr>
          <w:rFonts w:asciiTheme="majorHAnsi" w:hAnsiTheme="majorHAnsi"/>
        </w:rPr>
      </w:pPr>
      <w:r>
        <w:rPr>
          <w:rFonts w:asciiTheme="majorHAnsi" w:hAnsiTheme="majorHAnsi" w:cs="Calibri"/>
          <w:sz w:val="22"/>
          <w:szCs w:val="22"/>
        </w:rPr>
        <w:t xml:space="preserve">Show children the clip of the </w:t>
      </w:r>
      <w:proofErr w:type="spellStart"/>
      <w:r>
        <w:rPr>
          <w:rFonts w:asciiTheme="majorHAnsi" w:hAnsiTheme="majorHAnsi" w:cs="Calibri"/>
          <w:sz w:val="22"/>
          <w:szCs w:val="22"/>
        </w:rPr>
        <w:t>Q</w:t>
      </w:r>
      <w:r w:rsidR="00D234C5">
        <w:rPr>
          <w:rFonts w:asciiTheme="majorHAnsi" w:hAnsiTheme="majorHAnsi" w:cs="Calibri"/>
          <w:sz w:val="22"/>
          <w:szCs w:val="22"/>
        </w:rPr>
        <w:t>uidditch</w:t>
      </w:r>
      <w:proofErr w:type="spellEnd"/>
      <w:r w:rsidR="00D234C5">
        <w:rPr>
          <w:rFonts w:asciiTheme="majorHAnsi" w:hAnsiTheme="majorHAnsi" w:cs="Calibri"/>
          <w:sz w:val="22"/>
          <w:szCs w:val="22"/>
        </w:rPr>
        <w:t xml:space="preserve"> match from </w:t>
      </w:r>
      <w:r w:rsidR="00D234C5" w:rsidRPr="00C40338">
        <w:rPr>
          <w:rFonts w:asciiTheme="majorHAnsi" w:hAnsiTheme="majorHAnsi" w:cs="Calibri"/>
          <w:b/>
          <w:sz w:val="22"/>
          <w:szCs w:val="22"/>
        </w:rPr>
        <w:t>Harry Potter and the Philosopher’s Stone</w:t>
      </w:r>
      <w:r w:rsidR="00D234C5">
        <w:rPr>
          <w:rFonts w:asciiTheme="majorHAnsi" w:hAnsiTheme="majorHAnsi" w:cs="Calibri"/>
          <w:sz w:val="22"/>
          <w:szCs w:val="22"/>
        </w:rPr>
        <w:t xml:space="preserve"> </w:t>
      </w:r>
      <w:hyperlink r:id="rId11" w:history="1">
        <w:r w:rsidR="00D234C5" w:rsidRPr="003509EA">
          <w:rPr>
            <w:rStyle w:val="Hyperlink"/>
            <w:rFonts w:asciiTheme="majorHAnsi" w:hAnsiTheme="majorHAnsi" w:cs="Calibri"/>
            <w:sz w:val="22"/>
            <w:szCs w:val="22"/>
          </w:rPr>
          <w:t>https://www.youtube.com/watch?v=1A6z7R-aaDw</w:t>
        </w:r>
      </w:hyperlink>
      <w:r w:rsidR="00D234C5">
        <w:rPr>
          <w:rFonts w:asciiTheme="majorHAnsi" w:hAnsiTheme="majorHAnsi" w:cs="Calibri"/>
          <w:sz w:val="22"/>
          <w:szCs w:val="22"/>
        </w:rPr>
        <w:t xml:space="preserve"> </w:t>
      </w:r>
      <w:proofErr w:type="gramStart"/>
      <w:r w:rsidR="007F1756">
        <w:rPr>
          <w:rFonts w:asciiTheme="majorHAnsi" w:hAnsiTheme="majorHAnsi" w:cs="Calibri"/>
          <w:sz w:val="22"/>
          <w:szCs w:val="22"/>
        </w:rPr>
        <w:t>You</w:t>
      </w:r>
      <w:proofErr w:type="gramEnd"/>
      <w:r w:rsidR="007F1756">
        <w:rPr>
          <w:rFonts w:asciiTheme="majorHAnsi" w:hAnsiTheme="majorHAnsi" w:cs="Calibri"/>
          <w:sz w:val="22"/>
          <w:szCs w:val="22"/>
        </w:rPr>
        <w:t xml:space="preserve"> may need to watch more than once. </w:t>
      </w:r>
    </w:p>
    <w:p w14:paraId="17708A61" w14:textId="400968E9" w:rsidR="00D234C5" w:rsidRPr="00D234C5" w:rsidRDefault="007F1756" w:rsidP="00D234C5">
      <w:pPr>
        <w:pStyle w:val="ListParagraph"/>
        <w:numPr>
          <w:ilvl w:val="0"/>
          <w:numId w:val="34"/>
        </w:numPr>
        <w:spacing w:line="276" w:lineRule="auto"/>
        <w:rPr>
          <w:rFonts w:asciiTheme="majorHAnsi" w:hAnsiTheme="majorHAnsi"/>
        </w:rPr>
      </w:pPr>
      <w:r>
        <w:rPr>
          <w:rFonts w:asciiTheme="majorHAnsi" w:hAnsiTheme="majorHAnsi" w:cs="Calibri"/>
          <w:sz w:val="22"/>
          <w:szCs w:val="22"/>
        </w:rPr>
        <w:t>Write down</w:t>
      </w:r>
      <w:r w:rsidR="004368D7">
        <w:rPr>
          <w:rFonts w:asciiTheme="majorHAnsi" w:hAnsiTheme="majorHAnsi" w:cs="Calibri"/>
          <w:sz w:val="22"/>
          <w:szCs w:val="22"/>
        </w:rPr>
        <w:t xml:space="preserve"> </w:t>
      </w:r>
      <w:r w:rsidR="004368D7" w:rsidRPr="00C40338">
        <w:rPr>
          <w:rFonts w:asciiTheme="majorHAnsi" w:hAnsiTheme="majorHAnsi" w:cs="Calibri"/>
          <w:i/>
          <w:sz w:val="22"/>
          <w:szCs w:val="22"/>
        </w:rPr>
        <w:t xml:space="preserve">where </w:t>
      </w:r>
      <w:r w:rsidR="004368D7">
        <w:rPr>
          <w:rFonts w:asciiTheme="majorHAnsi" w:hAnsiTheme="majorHAnsi" w:cs="Calibri"/>
          <w:sz w:val="22"/>
          <w:szCs w:val="22"/>
        </w:rPr>
        <w:t>the players</w:t>
      </w:r>
      <w:r w:rsidR="00D234C5">
        <w:rPr>
          <w:rFonts w:asciiTheme="majorHAnsi" w:hAnsiTheme="majorHAnsi" w:cs="Calibri"/>
          <w:sz w:val="22"/>
          <w:szCs w:val="22"/>
        </w:rPr>
        <w:t xml:space="preserve"> fly in the game.</w:t>
      </w:r>
    </w:p>
    <w:p w14:paraId="537958A5" w14:textId="387FD294" w:rsidR="00D234C5" w:rsidRPr="00D234C5" w:rsidRDefault="00D234C5" w:rsidP="00D234C5">
      <w:pPr>
        <w:pStyle w:val="ListParagraph"/>
        <w:numPr>
          <w:ilvl w:val="0"/>
          <w:numId w:val="34"/>
        </w:numPr>
        <w:spacing w:line="276" w:lineRule="auto"/>
        <w:rPr>
          <w:rFonts w:asciiTheme="majorHAnsi" w:hAnsiTheme="majorHAnsi"/>
        </w:rPr>
      </w:pPr>
      <w:r>
        <w:rPr>
          <w:rFonts w:asciiTheme="majorHAnsi" w:hAnsiTheme="majorHAnsi" w:cs="Calibri"/>
          <w:sz w:val="22"/>
          <w:szCs w:val="22"/>
        </w:rPr>
        <w:t>Look at the phrases</w:t>
      </w:r>
      <w:r w:rsidR="004368D7">
        <w:rPr>
          <w:rFonts w:asciiTheme="majorHAnsi" w:hAnsiTheme="majorHAnsi" w:cs="Calibri"/>
          <w:sz w:val="22"/>
          <w:szCs w:val="22"/>
        </w:rPr>
        <w:t xml:space="preserve"> that begin with a preposition e</w:t>
      </w:r>
      <w:r>
        <w:rPr>
          <w:rFonts w:asciiTheme="majorHAnsi" w:hAnsiTheme="majorHAnsi" w:cs="Calibri"/>
          <w:sz w:val="22"/>
          <w:szCs w:val="22"/>
        </w:rPr>
        <w:t xml:space="preserve">.g. </w:t>
      </w:r>
      <w:r w:rsidRPr="004368D7">
        <w:rPr>
          <w:rFonts w:asciiTheme="majorHAnsi" w:hAnsiTheme="majorHAnsi" w:cs="Calibri"/>
          <w:sz w:val="22"/>
          <w:szCs w:val="22"/>
          <w:u w:val="single"/>
        </w:rPr>
        <w:t>around</w:t>
      </w:r>
      <w:r>
        <w:rPr>
          <w:rFonts w:asciiTheme="majorHAnsi" w:hAnsiTheme="majorHAnsi" w:cs="Calibri"/>
          <w:sz w:val="22"/>
          <w:szCs w:val="22"/>
        </w:rPr>
        <w:t xml:space="preserve"> the pitch, </w:t>
      </w:r>
      <w:r w:rsidRPr="004368D7">
        <w:rPr>
          <w:rFonts w:asciiTheme="majorHAnsi" w:hAnsiTheme="majorHAnsi" w:cs="Calibri"/>
          <w:sz w:val="22"/>
          <w:szCs w:val="22"/>
          <w:u w:val="single"/>
        </w:rPr>
        <w:t xml:space="preserve">beside </w:t>
      </w:r>
      <w:r>
        <w:rPr>
          <w:rFonts w:asciiTheme="majorHAnsi" w:hAnsiTheme="majorHAnsi" w:cs="Calibri"/>
          <w:sz w:val="22"/>
          <w:szCs w:val="22"/>
        </w:rPr>
        <w:t xml:space="preserve">the castle, </w:t>
      </w:r>
      <w:r w:rsidRPr="004368D7">
        <w:rPr>
          <w:rFonts w:asciiTheme="majorHAnsi" w:hAnsiTheme="majorHAnsi" w:cs="Calibri"/>
          <w:sz w:val="22"/>
          <w:szCs w:val="22"/>
          <w:u w:val="single"/>
        </w:rPr>
        <w:t>over</w:t>
      </w:r>
      <w:r>
        <w:rPr>
          <w:rFonts w:asciiTheme="majorHAnsi" w:hAnsiTheme="majorHAnsi" w:cs="Calibri"/>
          <w:sz w:val="22"/>
          <w:szCs w:val="22"/>
        </w:rPr>
        <w:t xml:space="preserve"> the stand, </w:t>
      </w:r>
      <w:r w:rsidRPr="004368D7">
        <w:rPr>
          <w:rFonts w:asciiTheme="majorHAnsi" w:hAnsiTheme="majorHAnsi" w:cs="Calibri"/>
          <w:sz w:val="22"/>
          <w:szCs w:val="22"/>
          <w:u w:val="single"/>
        </w:rPr>
        <w:t>through</w:t>
      </w:r>
      <w:r>
        <w:rPr>
          <w:rFonts w:asciiTheme="majorHAnsi" w:hAnsiTheme="majorHAnsi" w:cs="Calibri"/>
          <w:sz w:val="22"/>
          <w:szCs w:val="22"/>
        </w:rPr>
        <w:t xml:space="preserve"> the crowds, </w:t>
      </w:r>
      <w:r w:rsidRPr="004368D7">
        <w:rPr>
          <w:rFonts w:asciiTheme="majorHAnsi" w:hAnsiTheme="majorHAnsi" w:cs="Calibri"/>
          <w:sz w:val="22"/>
          <w:szCs w:val="22"/>
          <w:u w:val="single"/>
        </w:rPr>
        <w:t>under</w:t>
      </w:r>
      <w:r w:rsidR="003651A6">
        <w:rPr>
          <w:rFonts w:asciiTheme="majorHAnsi" w:hAnsiTheme="majorHAnsi" w:cs="Calibri"/>
          <w:sz w:val="22"/>
          <w:szCs w:val="22"/>
        </w:rPr>
        <w:t xml:space="preserve"> the hoops, </w:t>
      </w:r>
      <w:r>
        <w:rPr>
          <w:rFonts w:asciiTheme="majorHAnsi" w:hAnsiTheme="majorHAnsi" w:cs="Calibri"/>
          <w:sz w:val="22"/>
          <w:szCs w:val="22"/>
        </w:rPr>
        <w:t>etc.</w:t>
      </w:r>
    </w:p>
    <w:p w14:paraId="544E846A" w14:textId="343D35F7" w:rsidR="00D234C5" w:rsidRPr="004368D7" w:rsidRDefault="007F1756" w:rsidP="00D234C5">
      <w:pPr>
        <w:pStyle w:val="ListParagraph"/>
        <w:numPr>
          <w:ilvl w:val="0"/>
          <w:numId w:val="34"/>
        </w:numPr>
        <w:spacing w:line="276" w:lineRule="auto"/>
        <w:rPr>
          <w:rFonts w:asciiTheme="majorHAnsi" w:hAnsiTheme="majorHAnsi"/>
        </w:rPr>
      </w:pPr>
      <w:r>
        <w:rPr>
          <w:rFonts w:asciiTheme="majorHAnsi" w:hAnsiTheme="majorHAnsi" w:cs="Calibri"/>
          <w:sz w:val="22"/>
          <w:szCs w:val="22"/>
        </w:rPr>
        <w:t xml:space="preserve">Can you see that </w:t>
      </w:r>
      <w:r>
        <w:rPr>
          <w:rFonts w:asciiTheme="majorHAnsi" w:hAnsiTheme="majorHAnsi" w:cs="Calibri"/>
          <w:sz w:val="22"/>
          <w:szCs w:val="22"/>
        </w:rPr>
        <w:t xml:space="preserve">the prepositions in each </w:t>
      </w:r>
      <w:r>
        <w:rPr>
          <w:rFonts w:asciiTheme="majorHAnsi" w:hAnsiTheme="majorHAnsi" w:cs="Calibri"/>
          <w:sz w:val="22"/>
          <w:szCs w:val="22"/>
        </w:rPr>
        <w:t>are u</w:t>
      </w:r>
      <w:r w:rsidR="00D234C5">
        <w:rPr>
          <w:rFonts w:asciiTheme="majorHAnsi" w:hAnsiTheme="majorHAnsi" w:cs="Calibri"/>
          <w:sz w:val="22"/>
          <w:szCs w:val="22"/>
        </w:rPr>
        <w:t>nderline</w:t>
      </w:r>
      <w:r>
        <w:rPr>
          <w:rFonts w:asciiTheme="majorHAnsi" w:hAnsiTheme="majorHAnsi" w:cs="Calibri"/>
          <w:sz w:val="22"/>
          <w:szCs w:val="22"/>
        </w:rPr>
        <w:t>d?</w:t>
      </w:r>
      <w:r w:rsidR="00D234C5">
        <w:rPr>
          <w:rFonts w:asciiTheme="majorHAnsi" w:hAnsiTheme="majorHAnsi" w:cs="Calibri"/>
          <w:sz w:val="22"/>
          <w:szCs w:val="22"/>
        </w:rPr>
        <w:t xml:space="preserve"> </w:t>
      </w:r>
      <w:r>
        <w:rPr>
          <w:rFonts w:asciiTheme="majorHAnsi" w:hAnsiTheme="majorHAnsi" w:cs="Calibri"/>
          <w:sz w:val="22"/>
          <w:szCs w:val="22"/>
        </w:rPr>
        <w:t>T</w:t>
      </w:r>
      <w:r w:rsidR="004368D7">
        <w:rPr>
          <w:rFonts w:asciiTheme="majorHAnsi" w:hAnsiTheme="majorHAnsi" w:cs="Calibri"/>
          <w:sz w:val="22"/>
          <w:szCs w:val="22"/>
        </w:rPr>
        <w:t xml:space="preserve">hey tell you </w:t>
      </w:r>
      <w:r w:rsidR="004368D7" w:rsidRPr="004275AC">
        <w:rPr>
          <w:rFonts w:asciiTheme="majorHAnsi" w:hAnsiTheme="majorHAnsi" w:cs="Calibri"/>
          <w:sz w:val="22"/>
          <w:szCs w:val="22"/>
          <w:u w:val="single"/>
        </w:rPr>
        <w:t xml:space="preserve">where </w:t>
      </w:r>
      <w:r w:rsidR="004368D7">
        <w:rPr>
          <w:rFonts w:asciiTheme="majorHAnsi" w:hAnsiTheme="majorHAnsi" w:cs="Calibri"/>
          <w:sz w:val="22"/>
          <w:szCs w:val="22"/>
        </w:rPr>
        <w:t>something happens</w:t>
      </w:r>
      <w:r w:rsidR="004275AC">
        <w:rPr>
          <w:rFonts w:asciiTheme="majorHAnsi" w:hAnsiTheme="majorHAnsi" w:cs="Calibri"/>
          <w:sz w:val="22"/>
          <w:szCs w:val="22"/>
        </w:rPr>
        <w:t xml:space="preserve"> or </w:t>
      </w:r>
      <w:r w:rsidR="004275AC" w:rsidRPr="004275AC">
        <w:rPr>
          <w:rFonts w:asciiTheme="majorHAnsi" w:hAnsiTheme="majorHAnsi" w:cs="Calibri"/>
          <w:sz w:val="22"/>
          <w:szCs w:val="22"/>
          <w:u w:val="single"/>
        </w:rPr>
        <w:t>when</w:t>
      </w:r>
      <w:r w:rsidR="004275AC">
        <w:rPr>
          <w:rFonts w:asciiTheme="majorHAnsi" w:hAnsiTheme="majorHAnsi" w:cs="Calibri"/>
          <w:sz w:val="22"/>
          <w:szCs w:val="22"/>
        </w:rPr>
        <w:t xml:space="preserve">, </w:t>
      </w:r>
      <w:r w:rsidR="004275AC" w:rsidRPr="004275AC">
        <w:rPr>
          <w:rFonts w:asciiTheme="majorHAnsi" w:hAnsiTheme="majorHAnsi" w:cs="Calibri"/>
          <w:sz w:val="22"/>
          <w:szCs w:val="22"/>
          <w:u w:val="single"/>
        </w:rPr>
        <w:t>why</w:t>
      </w:r>
      <w:r w:rsidR="004275AC">
        <w:rPr>
          <w:rFonts w:asciiTheme="majorHAnsi" w:hAnsiTheme="majorHAnsi" w:cs="Calibri"/>
          <w:sz w:val="22"/>
          <w:szCs w:val="22"/>
        </w:rPr>
        <w:t xml:space="preserve"> or </w:t>
      </w:r>
      <w:r w:rsidR="004275AC" w:rsidRPr="004275AC">
        <w:rPr>
          <w:rFonts w:asciiTheme="majorHAnsi" w:hAnsiTheme="majorHAnsi" w:cs="Calibri"/>
          <w:sz w:val="22"/>
          <w:szCs w:val="22"/>
          <w:u w:val="single"/>
        </w:rPr>
        <w:t>how</w:t>
      </w:r>
      <w:r w:rsidR="004275AC">
        <w:rPr>
          <w:rFonts w:asciiTheme="majorHAnsi" w:hAnsiTheme="majorHAnsi" w:cs="Calibri"/>
          <w:sz w:val="22"/>
          <w:szCs w:val="22"/>
        </w:rPr>
        <w:t xml:space="preserve"> something happens.</w:t>
      </w:r>
      <w:r>
        <w:rPr>
          <w:rFonts w:asciiTheme="majorHAnsi" w:hAnsiTheme="majorHAnsi" w:cs="Calibri"/>
          <w:sz w:val="22"/>
          <w:szCs w:val="22"/>
        </w:rPr>
        <w:t xml:space="preserve"> Look at the examples to check.</w:t>
      </w:r>
    </w:p>
    <w:p w14:paraId="4E7ED466" w14:textId="34CB9695" w:rsidR="004368D7" w:rsidRPr="00864201" w:rsidRDefault="007F1756" w:rsidP="00D234C5">
      <w:pPr>
        <w:pStyle w:val="ListParagraph"/>
        <w:numPr>
          <w:ilvl w:val="0"/>
          <w:numId w:val="34"/>
        </w:numPr>
        <w:spacing w:line="276" w:lineRule="auto"/>
        <w:rPr>
          <w:rFonts w:asciiTheme="majorHAnsi" w:hAnsiTheme="majorHAnsi"/>
        </w:rPr>
      </w:pPr>
      <w:r>
        <w:rPr>
          <w:rFonts w:asciiTheme="majorHAnsi" w:hAnsiTheme="majorHAnsi" w:cs="Calibri"/>
          <w:sz w:val="22"/>
          <w:szCs w:val="22"/>
        </w:rPr>
        <w:t>Look at</w:t>
      </w:r>
      <w:r w:rsidR="004368D7">
        <w:rPr>
          <w:rFonts w:asciiTheme="majorHAnsi" w:hAnsiTheme="majorHAnsi" w:cs="Calibri"/>
          <w:sz w:val="22"/>
          <w:szCs w:val="22"/>
        </w:rPr>
        <w:t xml:space="preserve"> the </w:t>
      </w:r>
      <w:r w:rsidR="004368D7" w:rsidRPr="003651A6">
        <w:rPr>
          <w:rFonts w:asciiTheme="majorHAnsi" w:hAnsiTheme="majorHAnsi" w:cs="Calibri"/>
          <w:b/>
          <w:sz w:val="22"/>
          <w:szCs w:val="22"/>
        </w:rPr>
        <w:t>PowerPoint</w:t>
      </w:r>
      <w:r w:rsidR="003651A6" w:rsidRPr="003651A6">
        <w:rPr>
          <w:rFonts w:asciiTheme="majorHAnsi" w:hAnsiTheme="majorHAnsi" w:cs="Calibri"/>
          <w:b/>
          <w:sz w:val="22"/>
          <w:szCs w:val="22"/>
        </w:rPr>
        <w:t xml:space="preserve"> on Prepositions and Adverbs</w:t>
      </w:r>
      <w:r w:rsidR="004368D7">
        <w:rPr>
          <w:rFonts w:asciiTheme="majorHAnsi" w:hAnsiTheme="majorHAnsi" w:cs="Calibri"/>
          <w:sz w:val="22"/>
          <w:szCs w:val="22"/>
        </w:rPr>
        <w:t xml:space="preserve"> (see resource) </w:t>
      </w:r>
      <w:r w:rsidR="004368D7" w:rsidRPr="007F1756">
        <w:rPr>
          <w:rFonts w:asciiTheme="majorHAnsi" w:hAnsiTheme="majorHAnsi" w:cs="Calibri"/>
          <w:b/>
          <w:sz w:val="22"/>
          <w:szCs w:val="22"/>
        </w:rPr>
        <w:t>up to slide 10</w:t>
      </w:r>
      <w:r w:rsidR="004368D7">
        <w:rPr>
          <w:rFonts w:asciiTheme="majorHAnsi" w:hAnsiTheme="majorHAnsi" w:cs="Calibri"/>
          <w:sz w:val="22"/>
          <w:szCs w:val="22"/>
        </w:rPr>
        <w:t xml:space="preserve"> </w:t>
      </w:r>
      <w:r>
        <w:rPr>
          <w:rFonts w:asciiTheme="majorHAnsi" w:hAnsiTheme="majorHAnsi" w:cs="Calibri"/>
          <w:sz w:val="22"/>
          <w:szCs w:val="22"/>
        </w:rPr>
        <w:t>think about</w:t>
      </w:r>
      <w:r w:rsidR="004368D7">
        <w:rPr>
          <w:rFonts w:asciiTheme="majorHAnsi" w:hAnsiTheme="majorHAnsi" w:cs="Calibri"/>
          <w:sz w:val="22"/>
          <w:szCs w:val="22"/>
        </w:rPr>
        <w:t xml:space="preserve"> each slide in detail as </w:t>
      </w:r>
      <w:r w:rsidR="003651A6">
        <w:rPr>
          <w:rFonts w:asciiTheme="majorHAnsi" w:hAnsiTheme="majorHAnsi" w:cs="Calibri"/>
          <w:sz w:val="22"/>
          <w:szCs w:val="22"/>
        </w:rPr>
        <w:t>it is</w:t>
      </w:r>
      <w:r w:rsidR="004368D7">
        <w:rPr>
          <w:rFonts w:asciiTheme="majorHAnsi" w:hAnsiTheme="majorHAnsi" w:cs="Calibri"/>
          <w:sz w:val="22"/>
          <w:szCs w:val="22"/>
        </w:rPr>
        <w:t xml:space="preserve"> shown.</w:t>
      </w:r>
    </w:p>
    <w:p w14:paraId="40C585A6" w14:textId="77777777" w:rsidR="00864201" w:rsidRPr="004540E4" w:rsidRDefault="00864201" w:rsidP="00864201">
      <w:pPr>
        <w:pStyle w:val="ListParagraph"/>
        <w:spacing w:line="276" w:lineRule="auto"/>
        <w:ind w:left="1440"/>
        <w:rPr>
          <w:rFonts w:asciiTheme="majorHAnsi" w:hAnsiTheme="majorHAnsi"/>
        </w:rPr>
      </w:pPr>
    </w:p>
    <w:tbl>
      <w:tblPr>
        <w:tblStyle w:val="TableGrid"/>
        <w:tblW w:w="0" w:type="auto"/>
        <w:tblLook w:val="04A0" w:firstRow="1" w:lastRow="0" w:firstColumn="1" w:lastColumn="0" w:noHBand="0" w:noVBand="1"/>
      </w:tblPr>
      <w:tblGrid>
        <w:gridCol w:w="8300"/>
      </w:tblGrid>
      <w:tr w:rsidR="00496ACD" w14:paraId="711AB97B" w14:textId="77777777" w:rsidTr="00112A02">
        <w:trPr>
          <w:trHeight w:val="353"/>
        </w:trPr>
        <w:tc>
          <w:tcPr>
            <w:tcW w:w="8516" w:type="dxa"/>
            <w:tcBorders>
              <w:top w:val="nil"/>
              <w:left w:val="nil"/>
              <w:right w:val="nil"/>
            </w:tcBorders>
          </w:tcPr>
          <w:p w14:paraId="6D07BA51" w14:textId="758166DC" w:rsidR="00112A02" w:rsidRDefault="00112A02" w:rsidP="00B0078E">
            <w:pPr>
              <w:spacing w:line="276" w:lineRule="auto"/>
              <w:rPr>
                <w:rFonts w:asciiTheme="majorHAnsi" w:hAnsiTheme="majorHAnsi"/>
                <w:b/>
              </w:rPr>
            </w:pPr>
            <w:r w:rsidRPr="001543B3">
              <w:rPr>
                <w:rFonts w:asciiTheme="majorHAnsi" w:hAnsiTheme="majorHAnsi"/>
                <w:b/>
              </w:rPr>
              <w:t xml:space="preserve">Activity: </w:t>
            </w:r>
            <w:r w:rsidR="004368D7">
              <w:rPr>
                <w:rFonts w:asciiTheme="majorHAnsi" w:hAnsiTheme="majorHAnsi"/>
                <w:b/>
              </w:rPr>
              <w:t>Add prepositional phrases to sentences</w:t>
            </w:r>
          </w:p>
          <w:p w14:paraId="7C3AA6B7" w14:textId="603504D8" w:rsidR="00F06162" w:rsidRPr="001543B3" w:rsidRDefault="00F06162" w:rsidP="00B0078E">
            <w:pPr>
              <w:spacing w:line="276" w:lineRule="auto"/>
              <w:rPr>
                <w:rFonts w:asciiTheme="majorHAnsi" w:hAnsiTheme="majorHAnsi"/>
                <w:b/>
              </w:rPr>
            </w:pPr>
          </w:p>
        </w:tc>
      </w:tr>
      <w:tr w:rsidR="00496ACD" w14:paraId="394CDF89" w14:textId="77777777" w:rsidTr="00112A02">
        <w:trPr>
          <w:trHeight w:val="626"/>
        </w:trPr>
        <w:tc>
          <w:tcPr>
            <w:tcW w:w="8516" w:type="dxa"/>
          </w:tcPr>
          <w:p w14:paraId="2ED194F9" w14:textId="61D103BE" w:rsidR="00E806F6" w:rsidRPr="003651A6" w:rsidRDefault="00112A02" w:rsidP="00C0730E">
            <w:pPr>
              <w:rPr>
                <w:rFonts w:asciiTheme="majorHAnsi" w:hAnsiTheme="majorHAnsi"/>
                <w:sz w:val="20"/>
                <w:szCs w:val="20"/>
              </w:rPr>
            </w:pPr>
            <w:r w:rsidRPr="00112A02">
              <w:rPr>
                <w:rFonts w:asciiTheme="majorHAnsi" w:hAnsiTheme="majorHAnsi"/>
                <w:b/>
                <w:sz w:val="22"/>
                <w:szCs w:val="22"/>
              </w:rPr>
              <w:t>Objectives:</w:t>
            </w:r>
            <w:r>
              <w:rPr>
                <w:rFonts w:asciiTheme="majorHAnsi" w:hAnsiTheme="majorHAnsi"/>
                <w:sz w:val="22"/>
                <w:szCs w:val="22"/>
              </w:rPr>
              <w:t xml:space="preserve"> </w:t>
            </w:r>
            <w:r w:rsidR="00864201" w:rsidRPr="00864201">
              <w:rPr>
                <w:rFonts w:asciiTheme="majorHAnsi" w:hAnsiTheme="majorHAnsi"/>
                <w:color w:val="0000FF"/>
                <w:sz w:val="20"/>
                <w:szCs w:val="20"/>
              </w:rPr>
              <w:t>Spoken language</w:t>
            </w:r>
            <w:r w:rsidR="00864201" w:rsidRPr="00864201">
              <w:rPr>
                <w:rFonts w:asciiTheme="majorHAnsi" w:hAnsiTheme="majorHAnsi"/>
                <w:sz w:val="20"/>
                <w:szCs w:val="20"/>
              </w:rPr>
              <w:t xml:space="preserve"> </w:t>
            </w:r>
            <w:r w:rsidR="00C0730E">
              <w:rPr>
                <w:rFonts w:asciiTheme="majorHAnsi" w:hAnsiTheme="majorHAnsi"/>
                <w:sz w:val="20"/>
                <w:szCs w:val="20"/>
              </w:rPr>
              <w:t>Give well-structured descriptions; Use spoken language to develop understanding through imagining and exploring ideas.</w:t>
            </w:r>
            <w:r w:rsidR="003651A6">
              <w:rPr>
                <w:rFonts w:asciiTheme="majorHAnsi" w:hAnsiTheme="majorHAnsi"/>
                <w:sz w:val="20"/>
                <w:szCs w:val="20"/>
              </w:rPr>
              <w:t xml:space="preserve">   </w:t>
            </w:r>
            <w:r w:rsidR="00864201" w:rsidRPr="00864201">
              <w:rPr>
                <w:rFonts w:asciiTheme="majorHAnsi" w:hAnsiTheme="majorHAnsi"/>
                <w:color w:val="0000FF"/>
                <w:sz w:val="20"/>
                <w:szCs w:val="20"/>
              </w:rPr>
              <w:t xml:space="preserve">Comprehension </w:t>
            </w:r>
            <w:r w:rsidR="00C0730E">
              <w:rPr>
                <w:rFonts w:asciiTheme="majorHAnsi" w:hAnsiTheme="majorHAnsi"/>
                <w:sz w:val="20"/>
                <w:szCs w:val="20"/>
              </w:rPr>
              <w:t>Discussing words and phrases that capture the reader’s interest; Checking the text makes sense to them</w:t>
            </w:r>
            <w:r w:rsidR="003651A6">
              <w:rPr>
                <w:rFonts w:asciiTheme="majorHAnsi" w:hAnsiTheme="majorHAnsi"/>
                <w:sz w:val="20"/>
                <w:szCs w:val="20"/>
              </w:rPr>
              <w:t xml:space="preserve">   </w:t>
            </w:r>
            <w:r w:rsidR="00C0730E">
              <w:rPr>
                <w:rFonts w:asciiTheme="majorHAnsi" w:hAnsiTheme="majorHAnsi"/>
                <w:color w:val="0000FF"/>
                <w:sz w:val="20"/>
                <w:szCs w:val="20"/>
              </w:rPr>
              <w:t>Transcription</w:t>
            </w:r>
            <w:r w:rsidR="00864201">
              <w:rPr>
                <w:rFonts w:asciiTheme="majorHAnsi" w:hAnsiTheme="majorHAnsi"/>
                <w:color w:val="0000FF"/>
                <w:sz w:val="20"/>
                <w:szCs w:val="20"/>
              </w:rPr>
              <w:t xml:space="preserve"> </w:t>
            </w:r>
            <w:r w:rsidR="00C0730E">
              <w:rPr>
                <w:rFonts w:asciiTheme="majorHAnsi" w:hAnsiTheme="majorHAnsi"/>
                <w:sz w:val="20"/>
                <w:szCs w:val="20"/>
              </w:rPr>
              <w:t>Learn to spell new words correctly.</w:t>
            </w:r>
          </w:p>
        </w:tc>
      </w:tr>
      <w:tr w:rsidR="00496ACD" w14:paraId="09AE4617" w14:textId="77777777" w:rsidTr="00112A02">
        <w:trPr>
          <w:trHeight w:val="422"/>
        </w:trPr>
        <w:tc>
          <w:tcPr>
            <w:tcW w:w="8516" w:type="dxa"/>
          </w:tcPr>
          <w:p w14:paraId="552864C2" w14:textId="495C713A" w:rsidR="00496ACD" w:rsidRPr="00112A02" w:rsidRDefault="00496ACD" w:rsidP="003651A6">
            <w:pPr>
              <w:rPr>
                <w:rFonts w:asciiTheme="majorHAnsi" w:hAnsiTheme="majorHAnsi"/>
                <w:sz w:val="22"/>
                <w:szCs w:val="22"/>
              </w:rPr>
            </w:pPr>
            <w:r w:rsidRPr="007F1756">
              <w:rPr>
                <w:rFonts w:asciiTheme="majorHAnsi" w:hAnsiTheme="majorHAnsi"/>
                <w:color w:val="FF0000"/>
                <w:sz w:val="22"/>
                <w:szCs w:val="22"/>
              </w:rPr>
              <w:t>You will need:</w:t>
            </w:r>
            <w:r w:rsidR="00042178" w:rsidRPr="007F1756">
              <w:rPr>
                <w:rFonts w:asciiTheme="majorHAnsi" w:hAnsiTheme="majorHAnsi"/>
                <w:color w:val="FF0000"/>
                <w:sz w:val="22"/>
                <w:szCs w:val="22"/>
              </w:rPr>
              <w:t xml:space="preserve"> </w:t>
            </w:r>
            <w:r w:rsidR="003651A6">
              <w:rPr>
                <w:rFonts w:asciiTheme="majorHAnsi" w:hAnsiTheme="majorHAnsi" w:cs="Calibri"/>
                <w:sz w:val="22"/>
                <w:szCs w:val="22"/>
              </w:rPr>
              <w:t>Prepositions</w:t>
            </w:r>
            <w:r w:rsidR="00B8359D">
              <w:rPr>
                <w:rFonts w:asciiTheme="majorHAnsi" w:hAnsiTheme="majorHAnsi" w:cs="Calibri"/>
                <w:sz w:val="22"/>
                <w:szCs w:val="22"/>
              </w:rPr>
              <w:t xml:space="preserve"> activity, </w:t>
            </w:r>
            <w:r w:rsidR="00682495">
              <w:rPr>
                <w:rFonts w:asciiTheme="majorHAnsi" w:hAnsiTheme="majorHAnsi" w:cs="Calibri"/>
                <w:sz w:val="22"/>
                <w:szCs w:val="22"/>
              </w:rPr>
              <w:t>differentiated</w:t>
            </w:r>
            <w:r w:rsidR="00B8359D">
              <w:rPr>
                <w:rFonts w:asciiTheme="majorHAnsi" w:hAnsiTheme="majorHAnsi" w:cs="Calibri"/>
                <w:sz w:val="22"/>
                <w:szCs w:val="22"/>
              </w:rPr>
              <w:t xml:space="preserve"> A (easier) and B (harder</w:t>
            </w:r>
            <w:r w:rsidR="003651A6">
              <w:rPr>
                <w:rFonts w:asciiTheme="majorHAnsi" w:hAnsiTheme="majorHAnsi" w:cs="Calibri"/>
                <w:sz w:val="22"/>
                <w:szCs w:val="22"/>
              </w:rPr>
              <w:t>)</w:t>
            </w:r>
            <w:r w:rsidR="00682495">
              <w:rPr>
                <w:rFonts w:asciiTheme="majorHAnsi" w:hAnsiTheme="majorHAnsi" w:cs="Calibri"/>
                <w:sz w:val="22"/>
                <w:szCs w:val="22"/>
              </w:rPr>
              <w:t xml:space="preserve"> </w:t>
            </w:r>
            <w:r w:rsidR="003651A6">
              <w:rPr>
                <w:rFonts w:asciiTheme="majorHAnsi" w:hAnsiTheme="majorHAnsi" w:cs="Calibri"/>
                <w:sz w:val="22"/>
                <w:szCs w:val="22"/>
              </w:rPr>
              <w:t>and</w:t>
            </w:r>
            <w:r w:rsidR="005324E9">
              <w:rPr>
                <w:rFonts w:asciiTheme="majorHAnsi" w:hAnsiTheme="majorHAnsi" w:cs="Calibri"/>
                <w:sz w:val="22"/>
                <w:szCs w:val="22"/>
              </w:rPr>
              <w:t xml:space="preserve"> preposition list </w:t>
            </w:r>
            <w:r w:rsidR="003651A6" w:rsidRPr="004368D7">
              <w:rPr>
                <w:rFonts w:asciiTheme="majorHAnsi" w:hAnsiTheme="majorHAnsi" w:cs="Calibri"/>
                <w:sz w:val="22"/>
                <w:szCs w:val="22"/>
              </w:rPr>
              <w:t>(see resource</w:t>
            </w:r>
            <w:r w:rsidR="003651A6">
              <w:rPr>
                <w:rFonts w:asciiTheme="majorHAnsi" w:hAnsiTheme="majorHAnsi" w:cs="Calibri"/>
                <w:sz w:val="22"/>
                <w:szCs w:val="22"/>
              </w:rPr>
              <w:t>s for both)</w:t>
            </w:r>
          </w:p>
        </w:tc>
      </w:tr>
      <w:tr w:rsidR="00496ACD" w14:paraId="51BDB30D" w14:textId="77777777" w:rsidTr="00496ACD">
        <w:tc>
          <w:tcPr>
            <w:tcW w:w="8516" w:type="dxa"/>
          </w:tcPr>
          <w:p w14:paraId="7DC38B23" w14:textId="0EB611BC" w:rsidR="00496ACD" w:rsidRDefault="009E1F67" w:rsidP="007C22FA">
            <w:pPr>
              <w:rPr>
                <w:rFonts w:asciiTheme="majorHAnsi" w:hAnsiTheme="majorHAnsi"/>
              </w:rPr>
            </w:pPr>
            <w:r w:rsidRPr="00A54E7D">
              <w:rPr>
                <w:rFonts w:asciiTheme="majorHAnsi" w:hAnsiTheme="majorHAnsi"/>
                <w:sz w:val="22"/>
              </w:rPr>
              <w:t>Children work in</w:t>
            </w:r>
            <w:r w:rsidR="007C22FA">
              <w:rPr>
                <w:rFonts w:asciiTheme="majorHAnsi" w:hAnsiTheme="majorHAnsi"/>
                <w:sz w:val="22"/>
              </w:rPr>
              <w:t>dividually</w:t>
            </w:r>
          </w:p>
        </w:tc>
      </w:tr>
      <w:tr w:rsidR="00112A02" w14:paraId="4B3F0B8F" w14:textId="77777777" w:rsidTr="00DC66BD">
        <w:trPr>
          <w:trHeight w:val="1679"/>
        </w:trPr>
        <w:tc>
          <w:tcPr>
            <w:tcW w:w="8516" w:type="dxa"/>
          </w:tcPr>
          <w:p w14:paraId="758AE4F1" w14:textId="52E15EE8" w:rsidR="00112A02" w:rsidRPr="00112A02" w:rsidRDefault="00112A02" w:rsidP="00BE35DC">
            <w:pPr>
              <w:spacing w:line="276" w:lineRule="auto"/>
              <w:rPr>
                <w:rFonts w:asciiTheme="majorHAnsi" w:hAnsiTheme="majorHAnsi"/>
                <w:b/>
                <w:sz w:val="22"/>
                <w:szCs w:val="22"/>
              </w:rPr>
            </w:pPr>
            <w:r>
              <w:rPr>
                <w:rFonts w:asciiTheme="majorHAnsi" w:hAnsiTheme="majorHAnsi"/>
                <w:b/>
                <w:sz w:val="22"/>
                <w:szCs w:val="22"/>
              </w:rPr>
              <w:t>Activity</w:t>
            </w:r>
          </w:p>
          <w:p w14:paraId="545B3AB3" w14:textId="618ED285" w:rsidR="00C40338" w:rsidRDefault="007F1756" w:rsidP="004368D7">
            <w:pPr>
              <w:pStyle w:val="ListParagraph"/>
              <w:numPr>
                <w:ilvl w:val="0"/>
                <w:numId w:val="29"/>
              </w:numPr>
              <w:spacing w:line="276" w:lineRule="auto"/>
              <w:rPr>
                <w:rFonts w:asciiTheme="majorHAnsi" w:hAnsiTheme="majorHAnsi" w:cstheme="majorHAnsi"/>
                <w:sz w:val="22"/>
                <w:szCs w:val="22"/>
              </w:rPr>
            </w:pPr>
            <w:r>
              <w:rPr>
                <w:rFonts w:asciiTheme="majorHAnsi" w:hAnsiTheme="majorHAnsi" w:cstheme="majorHAnsi"/>
                <w:sz w:val="22"/>
                <w:szCs w:val="22"/>
              </w:rPr>
              <w:t>Find</w:t>
            </w:r>
            <w:r w:rsidR="003C710B">
              <w:rPr>
                <w:rFonts w:asciiTheme="majorHAnsi" w:hAnsiTheme="majorHAnsi" w:cstheme="majorHAnsi"/>
                <w:sz w:val="22"/>
                <w:szCs w:val="22"/>
              </w:rPr>
              <w:t xml:space="preserve"> the </w:t>
            </w:r>
            <w:r w:rsidR="00B8359D">
              <w:rPr>
                <w:rFonts w:asciiTheme="majorHAnsi" w:hAnsiTheme="majorHAnsi" w:cstheme="majorHAnsi"/>
                <w:sz w:val="22"/>
                <w:szCs w:val="22"/>
              </w:rPr>
              <w:t xml:space="preserve">appropriate </w:t>
            </w:r>
            <w:r w:rsidR="003C710B">
              <w:rPr>
                <w:rFonts w:asciiTheme="majorHAnsi" w:hAnsiTheme="majorHAnsi" w:cstheme="majorHAnsi"/>
                <w:sz w:val="22"/>
                <w:szCs w:val="22"/>
              </w:rPr>
              <w:t>prep</w:t>
            </w:r>
            <w:r w:rsidR="00B633C9">
              <w:rPr>
                <w:rFonts w:asciiTheme="majorHAnsi" w:hAnsiTheme="majorHAnsi" w:cstheme="majorHAnsi"/>
                <w:sz w:val="22"/>
                <w:szCs w:val="22"/>
              </w:rPr>
              <w:t>osition</w:t>
            </w:r>
            <w:r w:rsidR="00C40338">
              <w:rPr>
                <w:rFonts w:asciiTheme="majorHAnsi" w:hAnsiTheme="majorHAnsi" w:cstheme="majorHAnsi"/>
                <w:sz w:val="22"/>
                <w:szCs w:val="22"/>
              </w:rPr>
              <w:t xml:space="preserve"> activity (see resource</w:t>
            </w:r>
            <w:r w:rsidR="003651A6">
              <w:rPr>
                <w:rFonts w:asciiTheme="majorHAnsi" w:hAnsiTheme="majorHAnsi" w:cstheme="majorHAnsi"/>
                <w:sz w:val="22"/>
                <w:szCs w:val="22"/>
              </w:rPr>
              <w:t>s</w:t>
            </w:r>
            <w:r w:rsidR="00B8359D">
              <w:rPr>
                <w:rFonts w:asciiTheme="majorHAnsi" w:hAnsiTheme="majorHAnsi" w:cstheme="majorHAnsi"/>
                <w:sz w:val="22"/>
                <w:szCs w:val="22"/>
              </w:rPr>
              <w:t xml:space="preserve"> – A is easier, B is harder</w:t>
            </w:r>
            <w:r w:rsidR="00C40338">
              <w:rPr>
                <w:rFonts w:asciiTheme="majorHAnsi" w:hAnsiTheme="majorHAnsi" w:cstheme="majorHAnsi"/>
                <w:sz w:val="22"/>
                <w:szCs w:val="22"/>
              </w:rPr>
              <w:t>).</w:t>
            </w:r>
          </w:p>
          <w:p w14:paraId="4057E7EE" w14:textId="4D551110" w:rsidR="003C710B" w:rsidRDefault="007F1756" w:rsidP="004368D7">
            <w:pPr>
              <w:pStyle w:val="ListParagraph"/>
              <w:numPr>
                <w:ilvl w:val="0"/>
                <w:numId w:val="29"/>
              </w:numPr>
              <w:spacing w:line="276" w:lineRule="auto"/>
              <w:rPr>
                <w:rFonts w:asciiTheme="majorHAnsi" w:hAnsiTheme="majorHAnsi" w:cstheme="majorHAnsi"/>
                <w:sz w:val="22"/>
                <w:szCs w:val="22"/>
              </w:rPr>
            </w:pPr>
            <w:r>
              <w:rPr>
                <w:rFonts w:asciiTheme="majorHAnsi" w:hAnsiTheme="majorHAnsi" w:cstheme="majorHAnsi"/>
                <w:sz w:val="22"/>
                <w:szCs w:val="22"/>
              </w:rPr>
              <w:t>B</w:t>
            </w:r>
            <w:r w:rsidR="003C710B">
              <w:rPr>
                <w:rFonts w:asciiTheme="majorHAnsi" w:hAnsiTheme="majorHAnsi" w:cstheme="majorHAnsi"/>
                <w:sz w:val="22"/>
                <w:szCs w:val="22"/>
              </w:rPr>
              <w:t>egin by reading the sentence</w:t>
            </w:r>
            <w:r w:rsidR="003651A6">
              <w:rPr>
                <w:rFonts w:asciiTheme="majorHAnsi" w:hAnsiTheme="majorHAnsi" w:cstheme="majorHAnsi"/>
                <w:sz w:val="22"/>
                <w:szCs w:val="22"/>
              </w:rPr>
              <w:t>,</w:t>
            </w:r>
            <w:r w:rsidR="003C710B">
              <w:rPr>
                <w:rFonts w:asciiTheme="majorHAnsi" w:hAnsiTheme="majorHAnsi" w:cstheme="majorHAnsi"/>
                <w:sz w:val="22"/>
                <w:szCs w:val="22"/>
              </w:rPr>
              <w:t xml:space="preserve"> e.g. Hermione waved her wand. </w:t>
            </w:r>
          </w:p>
          <w:p w14:paraId="67235E31" w14:textId="7CCE49FE" w:rsidR="00B11673" w:rsidRPr="005324E9" w:rsidRDefault="003C710B" w:rsidP="00B11673">
            <w:pPr>
              <w:pStyle w:val="ListParagraph"/>
              <w:numPr>
                <w:ilvl w:val="0"/>
                <w:numId w:val="29"/>
              </w:numPr>
              <w:spacing w:line="276" w:lineRule="auto"/>
              <w:rPr>
                <w:rFonts w:asciiTheme="majorHAnsi" w:hAnsiTheme="majorHAnsi" w:cstheme="majorHAnsi"/>
                <w:i/>
                <w:sz w:val="22"/>
                <w:szCs w:val="22"/>
              </w:rPr>
            </w:pPr>
            <w:r w:rsidRPr="003C710B">
              <w:rPr>
                <w:rFonts w:asciiTheme="majorHAnsi" w:hAnsiTheme="majorHAnsi" w:cstheme="majorHAnsi"/>
                <w:sz w:val="22"/>
                <w:szCs w:val="22"/>
              </w:rPr>
              <w:t>They then think of a prepositional phrase to add more detail to the sentence</w:t>
            </w:r>
            <w:r w:rsidR="003651A6">
              <w:rPr>
                <w:rFonts w:asciiTheme="majorHAnsi" w:hAnsiTheme="majorHAnsi" w:cstheme="majorHAnsi"/>
                <w:sz w:val="22"/>
                <w:szCs w:val="22"/>
              </w:rPr>
              <w:t>,</w:t>
            </w:r>
            <w:r w:rsidRPr="003C710B">
              <w:rPr>
                <w:rFonts w:asciiTheme="majorHAnsi" w:hAnsiTheme="majorHAnsi" w:cstheme="majorHAnsi"/>
                <w:sz w:val="22"/>
                <w:szCs w:val="22"/>
              </w:rPr>
              <w:t xml:space="preserve"> e.g. </w:t>
            </w:r>
            <w:r w:rsidR="00B11673" w:rsidRPr="00B11673">
              <w:rPr>
                <w:rFonts w:asciiTheme="majorHAnsi" w:hAnsiTheme="majorHAnsi" w:cstheme="majorHAnsi"/>
                <w:i/>
                <w:sz w:val="22"/>
                <w:szCs w:val="22"/>
              </w:rPr>
              <w:t xml:space="preserve">Hermione waved her wand </w:t>
            </w:r>
            <w:r w:rsidR="00B11673" w:rsidRPr="00B11673">
              <w:rPr>
                <w:rFonts w:asciiTheme="majorHAnsi" w:hAnsiTheme="majorHAnsi" w:cstheme="majorHAnsi"/>
                <w:i/>
                <w:sz w:val="22"/>
                <w:szCs w:val="22"/>
                <w:u w:val="single"/>
              </w:rPr>
              <w:t>through</w:t>
            </w:r>
            <w:r w:rsidR="00B11673" w:rsidRPr="00B11673">
              <w:rPr>
                <w:rFonts w:asciiTheme="majorHAnsi" w:hAnsiTheme="majorHAnsi" w:cstheme="majorHAnsi"/>
                <w:i/>
                <w:sz w:val="22"/>
                <w:szCs w:val="22"/>
              </w:rPr>
              <w:t xml:space="preserve"> the cold air</w:t>
            </w:r>
            <w:r w:rsidR="00B11673">
              <w:rPr>
                <w:rFonts w:asciiTheme="majorHAnsi" w:hAnsiTheme="majorHAnsi" w:cstheme="majorHAnsi"/>
                <w:sz w:val="22"/>
                <w:szCs w:val="22"/>
              </w:rPr>
              <w:t xml:space="preserve">. Or </w:t>
            </w:r>
            <w:r w:rsidR="00B11673" w:rsidRPr="00B11673">
              <w:rPr>
                <w:rFonts w:asciiTheme="majorHAnsi" w:hAnsiTheme="majorHAnsi" w:cstheme="majorHAnsi"/>
                <w:i/>
                <w:sz w:val="22"/>
                <w:szCs w:val="22"/>
              </w:rPr>
              <w:t xml:space="preserve">Hermione waved her wand </w:t>
            </w:r>
            <w:r w:rsidR="00B11673" w:rsidRPr="00B11673">
              <w:rPr>
                <w:rFonts w:asciiTheme="majorHAnsi" w:hAnsiTheme="majorHAnsi" w:cstheme="majorHAnsi"/>
                <w:i/>
                <w:sz w:val="22"/>
                <w:szCs w:val="22"/>
                <w:u w:val="single"/>
              </w:rPr>
              <w:t xml:space="preserve">over </w:t>
            </w:r>
            <w:r w:rsidR="00B11673" w:rsidRPr="00B11673">
              <w:rPr>
                <w:rFonts w:asciiTheme="majorHAnsi" w:hAnsiTheme="majorHAnsi" w:cstheme="majorHAnsi"/>
                <w:i/>
                <w:sz w:val="22"/>
                <w:szCs w:val="22"/>
              </w:rPr>
              <w:t>the potion.</w:t>
            </w:r>
            <w:r w:rsidR="00B11673">
              <w:rPr>
                <w:rFonts w:asciiTheme="majorHAnsi" w:hAnsiTheme="majorHAnsi" w:cstheme="majorHAnsi"/>
                <w:i/>
                <w:sz w:val="22"/>
                <w:szCs w:val="22"/>
              </w:rPr>
              <w:t xml:space="preserve"> </w:t>
            </w:r>
            <w:r w:rsidR="007F1756">
              <w:rPr>
                <w:rFonts w:asciiTheme="majorHAnsi" w:hAnsiTheme="majorHAnsi" w:cstheme="majorHAnsi"/>
                <w:sz w:val="22"/>
                <w:szCs w:val="22"/>
              </w:rPr>
              <w:t>Can you</w:t>
            </w:r>
            <w:r w:rsidR="00B11673">
              <w:rPr>
                <w:rFonts w:asciiTheme="majorHAnsi" w:hAnsiTheme="majorHAnsi" w:cstheme="majorHAnsi"/>
                <w:sz w:val="22"/>
                <w:szCs w:val="22"/>
              </w:rPr>
              <w:t xml:space="preserve"> underline the preposition </w:t>
            </w:r>
            <w:r w:rsidR="007F1756">
              <w:rPr>
                <w:rFonts w:asciiTheme="majorHAnsi" w:hAnsiTheme="majorHAnsi" w:cstheme="majorHAnsi"/>
                <w:sz w:val="22"/>
                <w:szCs w:val="22"/>
              </w:rPr>
              <w:t>you have used?</w:t>
            </w:r>
          </w:p>
          <w:p w14:paraId="414D0DEA" w14:textId="51922266" w:rsidR="005324E9" w:rsidRPr="007F1756" w:rsidRDefault="007F1756" w:rsidP="00B11673">
            <w:pPr>
              <w:pStyle w:val="ListParagraph"/>
              <w:numPr>
                <w:ilvl w:val="0"/>
                <w:numId w:val="29"/>
              </w:numPr>
              <w:spacing w:line="276" w:lineRule="auto"/>
              <w:rPr>
                <w:rFonts w:asciiTheme="majorHAnsi" w:hAnsiTheme="majorHAnsi" w:cstheme="majorHAnsi"/>
                <w:i/>
                <w:color w:val="7030A0"/>
                <w:sz w:val="22"/>
                <w:szCs w:val="22"/>
              </w:rPr>
            </w:pPr>
            <w:r w:rsidRPr="007F1756">
              <w:rPr>
                <w:rFonts w:asciiTheme="majorHAnsi" w:hAnsiTheme="majorHAnsi" w:cstheme="majorHAnsi"/>
                <w:color w:val="7030A0"/>
                <w:sz w:val="22"/>
                <w:szCs w:val="22"/>
              </w:rPr>
              <w:t>There is a</w:t>
            </w:r>
            <w:r w:rsidR="005324E9" w:rsidRPr="007F1756">
              <w:rPr>
                <w:rFonts w:asciiTheme="majorHAnsi" w:hAnsiTheme="majorHAnsi" w:cstheme="majorHAnsi"/>
                <w:color w:val="7030A0"/>
                <w:sz w:val="22"/>
                <w:szCs w:val="22"/>
              </w:rPr>
              <w:t xml:space="preserve"> preposition list (see resource)</w:t>
            </w:r>
            <w:r w:rsidR="00C40338" w:rsidRPr="007F1756">
              <w:rPr>
                <w:rFonts w:asciiTheme="majorHAnsi" w:hAnsiTheme="majorHAnsi" w:cstheme="majorHAnsi"/>
                <w:color w:val="7030A0"/>
                <w:sz w:val="22"/>
                <w:szCs w:val="22"/>
              </w:rPr>
              <w:t xml:space="preserve"> </w:t>
            </w:r>
            <w:r w:rsidRPr="007F1756">
              <w:rPr>
                <w:rFonts w:asciiTheme="majorHAnsi" w:hAnsiTheme="majorHAnsi" w:cstheme="majorHAnsi"/>
                <w:color w:val="7030A0"/>
                <w:sz w:val="22"/>
                <w:szCs w:val="22"/>
              </w:rPr>
              <w:t>if you need support with choosing a suitable preposition</w:t>
            </w:r>
            <w:r w:rsidR="005324E9" w:rsidRPr="007F1756">
              <w:rPr>
                <w:rFonts w:asciiTheme="majorHAnsi" w:hAnsiTheme="majorHAnsi" w:cstheme="majorHAnsi"/>
                <w:color w:val="7030A0"/>
                <w:sz w:val="22"/>
                <w:szCs w:val="22"/>
              </w:rPr>
              <w:t>.</w:t>
            </w:r>
          </w:p>
          <w:p w14:paraId="3772D415" w14:textId="5A2AF013" w:rsidR="00876C6C" w:rsidRPr="003651A6" w:rsidRDefault="007F1756" w:rsidP="003651A6">
            <w:pPr>
              <w:spacing w:line="276" w:lineRule="auto"/>
              <w:rPr>
                <w:rFonts w:asciiTheme="majorHAnsi" w:hAnsiTheme="majorHAnsi" w:cstheme="majorHAnsi"/>
                <w:sz w:val="22"/>
                <w:szCs w:val="22"/>
              </w:rPr>
            </w:pPr>
            <w:r>
              <w:rPr>
                <w:rFonts w:asciiTheme="majorHAnsi" w:hAnsiTheme="majorHAnsi" w:cstheme="majorHAnsi"/>
                <w:color w:val="FF0000"/>
                <w:sz w:val="22"/>
                <w:szCs w:val="22"/>
              </w:rPr>
              <w:t>Extension</w:t>
            </w:r>
            <w:r w:rsidR="00864201" w:rsidRPr="003651A6">
              <w:rPr>
                <w:rFonts w:asciiTheme="majorHAnsi" w:hAnsiTheme="majorHAnsi" w:cstheme="majorHAnsi"/>
                <w:color w:val="FF0000"/>
                <w:sz w:val="22"/>
                <w:szCs w:val="22"/>
              </w:rPr>
              <w:t xml:space="preserve">: </w:t>
            </w:r>
            <w:r w:rsidR="00B11673" w:rsidRPr="003651A6">
              <w:rPr>
                <w:rFonts w:asciiTheme="majorHAnsi" w:hAnsiTheme="majorHAnsi" w:cstheme="majorHAnsi"/>
                <w:sz w:val="22"/>
                <w:szCs w:val="22"/>
              </w:rPr>
              <w:t>Encourage children to add a preposi</w:t>
            </w:r>
            <w:r w:rsidR="003651A6">
              <w:rPr>
                <w:rFonts w:asciiTheme="majorHAnsi" w:hAnsiTheme="majorHAnsi" w:cstheme="majorHAnsi"/>
                <w:sz w:val="22"/>
                <w:szCs w:val="22"/>
              </w:rPr>
              <w:t>tional phase at the beginning of</w:t>
            </w:r>
            <w:r w:rsidR="00B11673" w:rsidRPr="003651A6">
              <w:rPr>
                <w:rFonts w:asciiTheme="majorHAnsi" w:hAnsiTheme="majorHAnsi" w:cstheme="majorHAnsi"/>
                <w:sz w:val="22"/>
                <w:szCs w:val="22"/>
              </w:rPr>
              <w:t xml:space="preserve"> some sentences, using commas</w:t>
            </w:r>
            <w:r w:rsidR="003651A6">
              <w:rPr>
                <w:rFonts w:asciiTheme="majorHAnsi" w:hAnsiTheme="majorHAnsi" w:cstheme="majorHAnsi"/>
                <w:sz w:val="22"/>
                <w:szCs w:val="22"/>
              </w:rPr>
              <w:t>,</w:t>
            </w:r>
            <w:r w:rsidR="00B11673" w:rsidRPr="003651A6">
              <w:rPr>
                <w:rFonts w:asciiTheme="majorHAnsi" w:hAnsiTheme="majorHAnsi" w:cstheme="majorHAnsi"/>
                <w:sz w:val="22"/>
                <w:szCs w:val="22"/>
              </w:rPr>
              <w:t xml:space="preserve"> e.g. </w:t>
            </w:r>
            <w:r w:rsidR="00B11673" w:rsidRPr="003651A6">
              <w:rPr>
                <w:rFonts w:asciiTheme="majorHAnsi" w:hAnsiTheme="majorHAnsi" w:cstheme="majorHAnsi"/>
                <w:i/>
                <w:sz w:val="22"/>
                <w:szCs w:val="22"/>
                <w:u w:val="single"/>
              </w:rPr>
              <w:t>Over</w:t>
            </w:r>
            <w:r w:rsidR="00B11673" w:rsidRPr="003651A6">
              <w:rPr>
                <w:rFonts w:asciiTheme="majorHAnsi" w:hAnsiTheme="majorHAnsi" w:cstheme="majorHAnsi"/>
                <w:i/>
                <w:sz w:val="22"/>
                <w:szCs w:val="22"/>
              </w:rPr>
              <w:t xml:space="preserve"> the potion, Hermione waved her wand</w:t>
            </w:r>
            <w:r w:rsidR="00B11673" w:rsidRPr="003651A6">
              <w:rPr>
                <w:rFonts w:asciiTheme="majorHAnsi" w:hAnsiTheme="majorHAnsi" w:cstheme="majorHAnsi"/>
                <w:sz w:val="22"/>
                <w:szCs w:val="22"/>
              </w:rPr>
              <w:t xml:space="preserve">. Or </w:t>
            </w:r>
            <w:r w:rsidR="00B11673" w:rsidRPr="003651A6">
              <w:rPr>
                <w:rFonts w:asciiTheme="majorHAnsi" w:hAnsiTheme="majorHAnsi" w:cstheme="majorHAnsi"/>
                <w:i/>
                <w:sz w:val="22"/>
                <w:szCs w:val="22"/>
                <w:u w:val="single"/>
              </w:rPr>
              <w:t>Under</w:t>
            </w:r>
            <w:r w:rsidR="00B11673" w:rsidRPr="003651A6">
              <w:rPr>
                <w:rFonts w:asciiTheme="majorHAnsi" w:hAnsiTheme="majorHAnsi" w:cstheme="majorHAnsi"/>
                <w:i/>
                <w:sz w:val="22"/>
                <w:szCs w:val="22"/>
              </w:rPr>
              <w:t xml:space="preserve"> the table, </w:t>
            </w:r>
            <w:proofErr w:type="spellStart"/>
            <w:r w:rsidR="00B11673" w:rsidRPr="003651A6">
              <w:rPr>
                <w:rFonts w:asciiTheme="majorHAnsi" w:hAnsiTheme="majorHAnsi" w:cstheme="majorHAnsi"/>
                <w:i/>
                <w:sz w:val="22"/>
                <w:szCs w:val="22"/>
              </w:rPr>
              <w:t>Crookshanks</w:t>
            </w:r>
            <w:proofErr w:type="spellEnd"/>
            <w:r w:rsidR="00B11673" w:rsidRPr="003651A6">
              <w:rPr>
                <w:rFonts w:asciiTheme="majorHAnsi" w:hAnsiTheme="majorHAnsi" w:cstheme="majorHAnsi"/>
                <w:i/>
                <w:sz w:val="22"/>
                <w:szCs w:val="22"/>
              </w:rPr>
              <w:t xml:space="preserve"> lay listening.</w:t>
            </w:r>
            <w:r>
              <w:rPr>
                <w:rFonts w:asciiTheme="majorHAnsi" w:hAnsiTheme="majorHAnsi" w:cstheme="majorHAnsi"/>
                <w:i/>
                <w:sz w:val="22"/>
                <w:szCs w:val="22"/>
              </w:rPr>
              <w:t xml:space="preserve"> Remember to use a comma after the prepositional phrase at the beginning of a sentence.</w:t>
            </w:r>
          </w:p>
        </w:tc>
      </w:tr>
      <w:tr w:rsidR="00112A02" w14:paraId="6937E2D7" w14:textId="77777777" w:rsidTr="00112A02">
        <w:tc>
          <w:tcPr>
            <w:tcW w:w="8516" w:type="dxa"/>
          </w:tcPr>
          <w:p w14:paraId="15944570" w14:textId="25CC4F7C" w:rsidR="00112A02" w:rsidRDefault="007F1756" w:rsidP="00BE35DC">
            <w:pPr>
              <w:tabs>
                <w:tab w:val="left" w:pos="1753"/>
              </w:tabs>
              <w:spacing w:line="276" w:lineRule="auto"/>
              <w:rPr>
                <w:rFonts w:asciiTheme="majorHAnsi" w:hAnsiTheme="majorHAnsi" w:cstheme="majorHAnsi"/>
                <w:sz w:val="22"/>
                <w:szCs w:val="22"/>
              </w:rPr>
            </w:pPr>
            <w:r>
              <w:rPr>
                <w:rFonts w:asciiTheme="majorHAnsi" w:hAnsiTheme="majorHAnsi"/>
                <w:b/>
                <w:sz w:val="22"/>
                <w:szCs w:val="22"/>
              </w:rPr>
              <w:t>Further work:</w:t>
            </w:r>
          </w:p>
          <w:p w14:paraId="641A8A48" w14:textId="6BB8B537" w:rsidR="00864201" w:rsidRPr="00112A02" w:rsidRDefault="00685B67" w:rsidP="00BE35DC">
            <w:pPr>
              <w:tabs>
                <w:tab w:val="left" w:pos="1753"/>
              </w:tabs>
              <w:spacing w:line="276" w:lineRule="auto"/>
              <w:rPr>
                <w:rFonts w:asciiTheme="majorHAnsi" w:hAnsiTheme="majorHAnsi"/>
                <w:sz w:val="22"/>
                <w:szCs w:val="22"/>
              </w:rPr>
            </w:pPr>
            <w:r>
              <w:rPr>
                <w:rFonts w:asciiTheme="majorHAnsi" w:hAnsiTheme="majorHAnsi" w:cstheme="majorHAnsi"/>
                <w:sz w:val="22"/>
                <w:szCs w:val="22"/>
              </w:rPr>
              <w:t xml:space="preserve">Read the account of Harry’s first </w:t>
            </w:r>
            <w:proofErr w:type="spellStart"/>
            <w:r>
              <w:rPr>
                <w:rFonts w:asciiTheme="majorHAnsi" w:hAnsiTheme="majorHAnsi" w:cstheme="majorHAnsi"/>
                <w:sz w:val="22"/>
                <w:szCs w:val="22"/>
              </w:rPr>
              <w:t>Quidditch</w:t>
            </w:r>
            <w:proofErr w:type="spellEnd"/>
            <w:r>
              <w:rPr>
                <w:rFonts w:asciiTheme="majorHAnsi" w:hAnsiTheme="majorHAnsi" w:cstheme="majorHAnsi"/>
                <w:sz w:val="22"/>
                <w:szCs w:val="22"/>
              </w:rPr>
              <w:t xml:space="preserve"> </w:t>
            </w:r>
            <w:r w:rsidRPr="005324E9">
              <w:rPr>
                <w:rFonts w:asciiTheme="majorHAnsi" w:hAnsiTheme="majorHAnsi" w:cstheme="majorHAnsi"/>
                <w:sz w:val="22"/>
                <w:szCs w:val="22"/>
              </w:rPr>
              <w:t xml:space="preserve">match from the book </w:t>
            </w:r>
            <w:r w:rsidR="00C40338" w:rsidRPr="00C40338">
              <w:rPr>
                <w:rFonts w:asciiTheme="majorHAnsi" w:hAnsiTheme="majorHAnsi" w:cstheme="majorHAnsi"/>
                <w:b/>
                <w:sz w:val="22"/>
                <w:szCs w:val="22"/>
              </w:rPr>
              <w:t xml:space="preserve">Harry Potter and </w:t>
            </w:r>
            <w:r w:rsidRPr="00C40338">
              <w:rPr>
                <w:rFonts w:asciiTheme="majorHAnsi" w:hAnsiTheme="majorHAnsi" w:cstheme="majorHAnsi"/>
                <w:b/>
                <w:sz w:val="22"/>
                <w:szCs w:val="22"/>
              </w:rPr>
              <w:t>The Philosopher’s Stone</w:t>
            </w:r>
            <w:r w:rsidR="005324E9">
              <w:rPr>
                <w:rFonts w:asciiTheme="majorHAnsi" w:hAnsiTheme="majorHAnsi" w:cstheme="majorHAnsi"/>
                <w:sz w:val="22"/>
                <w:szCs w:val="22"/>
              </w:rPr>
              <w:t xml:space="preserve"> (Chapter 11- </w:t>
            </w:r>
            <w:proofErr w:type="spellStart"/>
            <w:r w:rsidR="005324E9">
              <w:rPr>
                <w:rFonts w:asciiTheme="majorHAnsi" w:hAnsiTheme="majorHAnsi" w:cstheme="majorHAnsi"/>
                <w:sz w:val="22"/>
                <w:szCs w:val="22"/>
              </w:rPr>
              <w:t>Quidditch</w:t>
            </w:r>
            <w:proofErr w:type="spellEnd"/>
            <w:r w:rsidR="005324E9">
              <w:rPr>
                <w:rFonts w:asciiTheme="majorHAnsi" w:hAnsiTheme="majorHAnsi" w:cstheme="majorHAnsi"/>
                <w:sz w:val="22"/>
                <w:szCs w:val="22"/>
              </w:rPr>
              <w:t>)</w:t>
            </w:r>
            <w:r w:rsidRPr="005324E9">
              <w:rPr>
                <w:rFonts w:asciiTheme="majorHAnsi" w:hAnsiTheme="majorHAnsi" w:cstheme="majorHAnsi"/>
                <w:sz w:val="22"/>
                <w:szCs w:val="22"/>
              </w:rPr>
              <w:t>.</w:t>
            </w:r>
            <w:r>
              <w:rPr>
                <w:rFonts w:asciiTheme="majorHAnsi" w:hAnsiTheme="majorHAnsi" w:cstheme="majorHAnsi"/>
                <w:sz w:val="22"/>
                <w:szCs w:val="22"/>
              </w:rPr>
              <w:t xml:space="preserve"> </w:t>
            </w:r>
            <w:r w:rsidRPr="00685B67">
              <w:rPr>
                <w:rFonts w:asciiTheme="majorHAnsi" w:hAnsiTheme="majorHAnsi" w:cstheme="majorHAnsi"/>
                <w:i/>
                <w:sz w:val="22"/>
                <w:szCs w:val="22"/>
              </w:rPr>
              <w:t>Ho</w:t>
            </w:r>
            <w:r>
              <w:rPr>
                <w:rFonts w:asciiTheme="majorHAnsi" w:hAnsiTheme="majorHAnsi" w:cstheme="majorHAnsi"/>
                <w:i/>
                <w:sz w:val="22"/>
                <w:szCs w:val="22"/>
              </w:rPr>
              <w:t xml:space="preserve">w did it compare to the film? </w:t>
            </w:r>
            <w:r w:rsidR="003651A6">
              <w:rPr>
                <w:rFonts w:asciiTheme="majorHAnsi" w:hAnsiTheme="majorHAnsi" w:cstheme="majorHAnsi"/>
                <w:i/>
                <w:sz w:val="22"/>
                <w:szCs w:val="22"/>
              </w:rPr>
              <w:t>Could</w:t>
            </w:r>
            <w:r w:rsidRPr="00685B67">
              <w:rPr>
                <w:rFonts w:asciiTheme="majorHAnsi" w:hAnsiTheme="majorHAnsi" w:cstheme="majorHAnsi"/>
                <w:i/>
                <w:sz w:val="22"/>
                <w:szCs w:val="22"/>
              </w:rPr>
              <w:t xml:space="preserve"> children spot any prepositions in the text?</w:t>
            </w:r>
          </w:p>
        </w:tc>
      </w:tr>
      <w:tr w:rsidR="00112A02" w14:paraId="16CA71F3" w14:textId="77777777" w:rsidTr="00112A02">
        <w:tc>
          <w:tcPr>
            <w:tcW w:w="8516" w:type="dxa"/>
          </w:tcPr>
          <w:p w14:paraId="20064785" w14:textId="2014670E" w:rsidR="00112A02" w:rsidRDefault="00112A02" w:rsidP="00D35862">
            <w:pPr>
              <w:rPr>
                <w:rFonts w:asciiTheme="majorHAnsi" w:hAnsiTheme="majorHAnsi"/>
                <w:b/>
                <w:sz w:val="22"/>
                <w:szCs w:val="22"/>
              </w:rPr>
            </w:pPr>
            <w:r>
              <w:rPr>
                <w:rFonts w:asciiTheme="majorHAnsi" w:hAnsiTheme="majorHAnsi"/>
                <w:b/>
                <w:sz w:val="22"/>
                <w:szCs w:val="22"/>
              </w:rPr>
              <w:t>Outcomes</w:t>
            </w:r>
          </w:p>
          <w:p w14:paraId="357D3985" w14:textId="77777777" w:rsidR="00B0078E" w:rsidRDefault="00795798" w:rsidP="00685B67">
            <w:pPr>
              <w:pStyle w:val="ListParagraph"/>
              <w:numPr>
                <w:ilvl w:val="0"/>
                <w:numId w:val="4"/>
              </w:numPr>
              <w:rPr>
                <w:rFonts w:asciiTheme="majorHAnsi" w:hAnsiTheme="majorHAnsi"/>
                <w:sz w:val="22"/>
                <w:szCs w:val="22"/>
              </w:rPr>
            </w:pPr>
            <w:r>
              <w:rPr>
                <w:rFonts w:asciiTheme="majorHAnsi" w:hAnsiTheme="majorHAnsi"/>
                <w:sz w:val="22"/>
                <w:szCs w:val="22"/>
              </w:rPr>
              <w:t xml:space="preserve">I </w:t>
            </w:r>
            <w:r w:rsidR="00876C6C">
              <w:rPr>
                <w:rFonts w:asciiTheme="majorHAnsi" w:hAnsiTheme="majorHAnsi"/>
                <w:sz w:val="22"/>
                <w:szCs w:val="22"/>
              </w:rPr>
              <w:t xml:space="preserve">can </w:t>
            </w:r>
            <w:r w:rsidR="007C22FA">
              <w:rPr>
                <w:rFonts w:asciiTheme="majorHAnsi" w:hAnsiTheme="majorHAnsi"/>
                <w:sz w:val="22"/>
                <w:szCs w:val="22"/>
              </w:rPr>
              <w:t xml:space="preserve">identify </w:t>
            </w:r>
            <w:r w:rsidR="00685B67">
              <w:rPr>
                <w:rFonts w:asciiTheme="majorHAnsi" w:hAnsiTheme="majorHAnsi"/>
                <w:sz w:val="22"/>
                <w:szCs w:val="22"/>
              </w:rPr>
              <w:t>prepositions</w:t>
            </w:r>
          </w:p>
          <w:p w14:paraId="11E4EFA6" w14:textId="49C23F5B" w:rsidR="00685B67" w:rsidRPr="00B0078E" w:rsidRDefault="00685B67" w:rsidP="00685B67">
            <w:pPr>
              <w:pStyle w:val="ListParagraph"/>
              <w:numPr>
                <w:ilvl w:val="0"/>
                <w:numId w:val="4"/>
              </w:numPr>
              <w:rPr>
                <w:rFonts w:asciiTheme="majorHAnsi" w:hAnsiTheme="majorHAnsi"/>
                <w:sz w:val="22"/>
                <w:szCs w:val="22"/>
              </w:rPr>
            </w:pPr>
            <w:r>
              <w:rPr>
                <w:rFonts w:asciiTheme="majorHAnsi" w:hAnsiTheme="majorHAnsi"/>
                <w:sz w:val="22"/>
                <w:szCs w:val="22"/>
              </w:rPr>
              <w:t>I can add prepositional phrases to sentences to add more detail.</w:t>
            </w:r>
          </w:p>
        </w:tc>
      </w:tr>
    </w:tbl>
    <w:p w14:paraId="336C076F" w14:textId="6E9B94AB" w:rsidR="00106795" w:rsidRPr="006C2672" w:rsidRDefault="00AF030B" w:rsidP="00106795">
      <w:pPr>
        <w:jc w:val="center"/>
        <w:rPr>
          <w:rFonts w:asciiTheme="majorHAnsi" w:hAnsiTheme="majorHAnsi"/>
          <w:b/>
        </w:rPr>
      </w:pPr>
      <w:r>
        <w:rPr>
          <w:rFonts w:asciiTheme="majorHAnsi" w:hAnsiTheme="majorHAnsi"/>
        </w:rPr>
        <w:br w:type="page"/>
      </w:r>
      <w:r w:rsidR="003B1916">
        <w:rPr>
          <w:rFonts w:asciiTheme="majorHAnsi" w:hAnsiTheme="majorHAnsi"/>
          <w:b/>
        </w:rPr>
        <w:t>Kestrels</w:t>
      </w:r>
      <w:r w:rsidR="00106795">
        <w:rPr>
          <w:rFonts w:asciiTheme="majorHAnsi" w:hAnsiTheme="majorHAnsi"/>
          <w:b/>
        </w:rPr>
        <w:t xml:space="preserve"> Non-Fiction:</w:t>
      </w:r>
      <w:r w:rsidR="00106795" w:rsidRPr="006C2672">
        <w:rPr>
          <w:rFonts w:asciiTheme="majorHAnsi" w:hAnsiTheme="majorHAnsi"/>
          <w:b/>
        </w:rPr>
        <w:t xml:space="preserve"> </w:t>
      </w:r>
      <w:r w:rsidR="00106795">
        <w:rPr>
          <w:rFonts w:asciiTheme="majorHAnsi" w:hAnsiTheme="majorHAnsi"/>
          <w:b/>
        </w:rPr>
        <w:t>NCR: Harry Potter</w:t>
      </w:r>
    </w:p>
    <w:p w14:paraId="5265ED89" w14:textId="7D123DEA" w:rsidR="00106795" w:rsidRPr="006C2672" w:rsidRDefault="003B1916" w:rsidP="00106795">
      <w:pPr>
        <w:jc w:val="center"/>
        <w:rPr>
          <w:rFonts w:asciiTheme="majorHAnsi" w:hAnsiTheme="majorHAnsi"/>
          <w:sz w:val="28"/>
          <w:szCs w:val="28"/>
        </w:rPr>
      </w:pPr>
      <w:r>
        <w:rPr>
          <w:rFonts w:asciiTheme="majorHAnsi" w:hAnsiTheme="majorHAnsi"/>
          <w:sz w:val="28"/>
          <w:szCs w:val="28"/>
        </w:rPr>
        <w:t>Wednesday 17</w:t>
      </w:r>
      <w:r w:rsidRPr="003B1916">
        <w:rPr>
          <w:rFonts w:asciiTheme="majorHAnsi" w:hAnsiTheme="majorHAnsi"/>
          <w:sz w:val="28"/>
          <w:szCs w:val="28"/>
          <w:vertAlign w:val="superscript"/>
        </w:rPr>
        <w:t>th</w:t>
      </w:r>
      <w:r>
        <w:rPr>
          <w:rFonts w:asciiTheme="majorHAnsi" w:hAnsiTheme="majorHAnsi"/>
          <w:sz w:val="28"/>
          <w:szCs w:val="28"/>
        </w:rPr>
        <w:t xml:space="preserve"> June 2020</w:t>
      </w:r>
    </w:p>
    <w:p w14:paraId="2FC8ADF6" w14:textId="375D47C5" w:rsidR="00864201" w:rsidRDefault="00063B46" w:rsidP="00106795">
      <w:pPr>
        <w:jc w:val="center"/>
        <w:rPr>
          <w:rFonts w:asciiTheme="majorHAnsi" w:hAnsiTheme="majorHAnsi"/>
          <w:color w:val="0000FF"/>
          <w:sz w:val="28"/>
        </w:rPr>
      </w:pPr>
      <w:r>
        <w:rPr>
          <w:rFonts w:asciiTheme="majorHAnsi" w:hAnsiTheme="majorHAnsi"/>
          <w:color w:val="0000FF"/>
          <w:sz w:val="28"/>
        </w:rPr>
        <w:t>Revise prepositions</w:t>
      </w:r>
    </w:p>
    <w:p w14:paraId="06DB804A" w14:textId="2AFA42F3" w:rsidR="005F2699" w:rsidRDefault="005F2699" w:rsidP="00864201">
      <w:pPr>
        <w:jc w:val="center"/>
        <w:rPr>
          <w:rFonts w:asciiTheme="majorHAnsi" w:hAnsiTheme="majorHAnsi"/>
          <w:b/>
        </w:rPr>
      </w:pPr>
    </w:p>
    <w:p w14:paraId="08BDEDF3" w14:textId="2581A608" w:rsidR="00A869A7" w:rsidRPr="00D35862" w:rsidRDefault="00A869A7" w:rsidP="00A869A7">
      <w:pPr>
        <w:rPr>
          <w:rFonts w:asciiTheme="majorHAnsi" w:hAnsiTheme="majorHAnsi"/>
          <w:b/>
        </w:rPr>
      </w:pPr>
      <w:r w:rsidRPr="00D35862">
        <w:rPr>
          <w:rFonts w:asciiTheme="majorHAnsi" w:hAnsiTheme="majorHAnsi"/>
          <w:b/>
        </w:rPr>
        <w:t xml:space="preserve">Teaching </w:t>
      </w:r>
    </w:p>
    <w:p w14:paraId="795E44D6" w14:textId="77777777" w:rsidR="00A869A7" w:rsidRDefault="00A869A7" w:rsidP="00A869A7">
      <w:pPr>
        <w:rPr>
          <w:rFonts w:asciiTheme="majorHAnsi" w:hAnsiTheme="majorHAnsi"/>
        </w:rPr>
      </w:pPr>
    </w:p>
    <w:p w14:paraId="69122E52" w14:textId="7EC8C2F2" w:rsidR="00C517E1" w:rsidRDefault="007044AA" w:rsidP="00C517E1">
      <w:pPr>
        <w:pStyle w:val="ListParagraph"/>
        <w:numPr>
          <w:ilvl w:val="0"/>
          <w:numId w:val="31"/>
        </w:numPr>
        <w:spacing w:line="276" w:lineRule="auto"/>
        <w:rPr>
          <w:rFonts w:asciiTheme="majorHAnsi" w:hAnsiTheme="majorHAnsi"/>
          <w:sz w:val="22"/>
          <w:szCs w:val="22"/>
        </w:rPr>
      </w:pPr>
      <w:r>
        <w:rPr>
          <w:rFonts w:asciiTheme="majorHAnsi" w:hAnsiTheme="majorHAnsi"/>
          <w:sz w:val="22"/>
          <w:szCs w:val="22"/>
        </w:rPr>
        <w:t>Did you know</w:t>
      </w:r>
      <w:r w:rsidR="00C517E1">
        <w:rPr>
          <w:rFonts w:asciiTheme="majorHAnsi" w:hAnsiTheme="majorHAnsi"/>
          <w:sz w:val="22"/>
          <w:szCs w:val="22"/>
        </w:rPr>
        <w:t xml:space="preserve"> that J K Rowling sent Harry Potter to Penguin t</w:t>
      </w:r>
      <w:r>
        <w:rPr>
          <w:rFonts w:asciiTheme="majorHAnsi" w:hAnsiTheme="majorHAnsi"/>
          <w:sz w:val="22"/>
          <w:szCs w:val="22"/>
        </w:rPr>
        <w:t>o see if they would publish it?</w:t>
      </w:r>
    </w:p>
    <w:p w14:paraId="75F32307" w14:textId="3AB5A22A" w:rsidR="00C517E1" w:rsidRDefault="007044AA" w:rsidP="00C517E1">
      <w:pPr>
        <w:pStyle w:val="ListParagraph"/>
        <w:numPr>
          <w:ilvl w:val="0"/>
          <w:numId w:val="31"/>
        </w:numPr>
        <w:spacing w:line="276" w:lineRule="auto"/>
        <w:rPr>
          <w:rFonts w:asciiTheme="majorHAnsi" w:hAnsiTheme="majorHAnsi"/>
          <w:sz w:val="22"/>
          <w:szCs w:val="22"/>
        </w:rPr>
      </w:pPr>
      <w:r>
        <w:rPr>
          <w:rFonts w:asciiTheme="majorHAnsi" w:hAnsiTheme="majorHAnsi"/>
          <w:sz w:val="22"/>
          <w:szCs w:val="22"/>
        </w:rPr>
        <w:t>P</w:t>
      </w:r>
      <w:r w:rsidR="00B8359D">
        <w:rPr>
          <w:rFonts w:asciiTheme="majorHAnsi" w:hAnsiTheme="majorHAnsi"/>
          <w:sz w:val="22"/>
          <w:szCs w:val="22"/>
        </w:rPr>
        <w:t xml:space="preserve">ublishers have people, called Readers, </w:t>
      </w:r>
      <w:r w:rsidR="00C517E1">
        <w:rPr>
          <w:rFonts w:asciiTheme="majorHAnsi" w:hAnsiTheme="majorHAnsi"/>
          <w:sz w:val="22"/>
          <w:szCs w:val="22"/>
        </w:rPr>
        <w:t xml:space="preserve">who read </w:t>
      </w:r>
      <w:r w:rsidR="00B8359D">
        <w:rPr>
          <w:rFonts w:asciiTheme="majorHAnsi" w:hAnsiTheme="majorHAnsi"/>
          <w:sz w:val="22"/>
          <w:szCs w:val="22"/>
        </w:rPr>
        <w:t xml:space="preserve">the </w:t>
      </w:r>
      <w:r w:rsidR="00C517E1">
        <w:rPr>
          <w:rFonts w:asciiTheme="majorHAnsi" w:hAnsiTheme="majorHAnsi"/>
          <w:sz w:val="22"/>
          <w:szCs w:val="22"/>
        </w:rPr>
        <w:t>books</w:t>
      </w:r>
      <w:r w:rsidR="00B8359D">
        <w:rPr>
          <w:rFonts w:asciiTheme="majorHAnsi" w:hAnsiTheme="majorHAnsi"/>
          <w:sz w:val="22"/>
          <w:szCs w:val="22"/>
        </w:rPr>
        <w:t xml:space="preserve"> </w:t>
      </w:r>
      <w:r w:rsidR="00C517E1">
        <w:rPr>
          <w:rFonts w:asciiTheme="majorHAnsi" w:hAnsiTheme="majorHAnsi"/>
          <w:sz w:val="22"/>
          <w:szCs w:val="22"/>
        </w:rPr>
        <w:t xml:space="preserve">sent to them </w:t>
      </w:r>
      <w:r w:rsidR="00B8359D">
        <w:rPr>
          <w:rFonts w:asciiTheme="majorHAnsi" w:hAnsiTheme="majorHAnsi"/>
          <w:sz w:val="22"/>
          <w:szCs w:val="22"/>
        </w:rPr>
        <w:t>and then recommend whether each book should be published or not.</w:t>
      </w:r>
      <w:r w:rsidR="00C517E1">
        <w:rPr>
          <w:rFonts w:asciiTheme="majorHAnsi" w:hAnsiTheme="majorHAnsi"/>
          <w:sz w:val="22"/>
          <w:szCs w:val="22"/>
        </w:rPr>
        <w:t xml:space="preserve">  </w:t>
      </w:r>
    </w:p>
    <w:p w14:paraId="3CC3DF6A" w14:textId="77777777" w:rsidR="00C517E1" w:rsidRDefault="00C517E1" w:rsidP="00C517E1">
      <w:pPr>
        <w:pStyle w:val="ListParagraph"/>
        <w:numPr>
          <w:ilvl w:val="0"/>
          <w:numId w:val="31"/>
        </w:numPr>
        <w:spacing w:line="276" w:lineRule="auto"/>
        <w:rPr>
          <w:rFonts w:asciiTheme="majorHAnsi" w:hAnsiTheme="majorHAnsi"/>
          <w:sz w:val="22"/>
          <w:szCs w:val="22"/>
        </w:rPr>
      </w:pPr>
      <w:r>
        <w:rPr>
          <w:rFonts w:asciiTheme="majorHAnsi" w:hAnsiTheme="majorHAnsi"/>
          <w:sz w:val="22"/>
          <w:szCs w:val="22"/>
        </w:rPr>
        <w:t xml:space="preserve">The Reader for Penguin turned down Harry Potter. </w:t>
      </w:r>
    </w:p>
    <w:p w14:paraId="214DD86B" w14:textId="5CF92D53" w:rsidR="00C517E1" w:rsidRDefault="00C517E1" w:rsidP="00C517E1">
      <w:pPr>
        <w:pStyle w:val="ListParagraph"/>
        <w:numPr>
          <w:ilvl w:val="0"/>
          <w:numId w:val="31"/>
        </w:numPr>
        <w:spacing w:line="276" w:lineRule="auto"/>
        <w:rPr>
          <w:rFonts w:asciiTheme="majorHAnsi" w:hAnsiTheme="majorHAnsi"/>
          <w:sz w:val="22"/>
          <w:szCs w:val="22"/>
        </w:rPr>
      </w:pPr>
      <w:r>
        <w:rPr>
          <w:rFonts w:asciiTheme="majorHAnsi" w:hAnsiTheme="majorHAnsi"/>
          <w:sz w:val="22"/>
          <w:szCs w:val="22"/>
        </w:rPr>
        <w:t xml:space="preserve">Then J </w:t>
      </w:r>
      <w:r w:rsidR="00B8359D">
        <w:rPr>
          <w:rFonts w:asciiTheme="majorHAnsi" w:hAnsiTheme="majorHAnsi"/>
          <w:sz w:val="22"/>
          <w:szCs w:val="22"/>
        </w:rPr>
        <w:t xml:space="preserve">K Rowling sent it to Bloomsbury, </w:t>
      </w:r>
      <w:r>
        <w:rPr>
          <w:rFonts w:asciiTheme="majorHAnsi" w:hAnsiTheme="majorHAnsi"/>
          <w:sz w:val="22"/>
          <w:szCs w:val="22"/>
        </w:rPr>
        <w:t>a small independent publisher</w:t>
      </w:r>
      <w:r w:rsidR="00B8359D">
        <w:rPr>
          <w:rFonts w:asciiTheme="majorHAnsi" w:hAnsiTheme="majorHAnsi"/>
          <w:sz w:val="22"/>
          <w:szCs w:val="22"/>
        </w:rPr>
        <w:t xml:space="preserve"> who were struggling at the time, </w:t>
      </w:r>
      <w:r>
        <w:rPr>
          <w:rFonts w:asciiTheme="majorHAnsi" w:hAnsiTheme="majorHAnsi"/>
          <w:sz w:val="22"/>
          <w:szCs w:val="22"/>
        </w:rPr>
        <w:t>and they published it and made millions!</w:t>
      </w:r>
    </w:p>
    <w:p w14:paraId="21204E01" w14:textId="6BD263B8" w:rsidR="00063B46" w:rsidRDefault="00C517E1" w:rsidP="00C517E1">
      <w:pPr>
        <w:pStyle w:val="ListParagraph"/>
        <w:numPr>
          <w:ilvl w:val="0"/>
          <w:numId w:val="31"/>
        </w:numPr>
        <w:spacing w:line="276" w:lineRule="auto"/>
        <w:rPr>
          <w:rFonts w:asciiTheme="majorHAnsi" w:hAnsiTheme="majorHAnsi"/>
          <w:sz w:val="22"/>
          <w:szCs w:val="22"/>
        </w:rPr>
      </w:pPr>
      <w:r>
        <w:rPr>
          <w:rFonts w:asciiTheme="majorHAnsi" w:hAnsiTheme="majorHAnsi"/>
          <w:sz w:val="22"/>
          <w:szCs w:val="22"/>
        </w:rPr>
        <w:t>Read the</w:t>
      </w:r>
      <w:r w:rsidR="00063B46">
        <w:rPr>
          <w:rFonts w:asciiTheme="majorHAnsi" w:hAnsiTheme="majorHAnsi"/>
          <w:sz w:val="22"/>
          <w:szCs w:val="22"/>
        </w:rPr>
        <w:t xml:space="preserve"> FICTITIOUS Reader</w:t>
      </w:r>
      <w:r w:rsidR="00D92239">
        <w:rPr>
          <w:rFonts w:asciiTheme="majorHAnsi" w:hAnsiTheme="majorHAnsi"/>
          <w:sz w:val="22"/>
          <w:szCs w:val="22"/>
        </w:rPr>
        <w:t>’</w:t>
      </w:r>
      <w:r w:rsidR="00063B46">
        <w:rPr>
          <w:rFonts w:asciiTheme="majorHAnsi" w:hAnsiTheme="majorHAnsi"/>
          <w:sz w:val="22"/>
          <w:szCs w:val="22"/>
        </w:rPr>
        <w:t xml:space="preserve">s report on Harry Potter (see resource) </w:t>
      </w:r>
    </w:p>
    <w:p w14:paraId="159AEA35" w14:textId="4CEA0E3C" w:rsidR="008E2CF6" w:rsidRPr="008E2CF6" w:rsidRDefault="00063B46" w:rsidP="00C517E1">
      <w:pPr>
        <w:pStyle w:val="ListParagraph"/>
        <w:numPr>
          <w:ilvl w:val="0"/>
          <w:numId w:val="31"/>
        </w:numPr>
        <w:spacing w:line="276" w:lineRule="auto"/>
        <w:rPr>
          <w:rFonts w:asciiTheme="majorHAnsi" w:hAnsiTheme="majorHAnsi"/>
          <w:sz w:val="22"/>
          <w:szCs w:val="22"/>
        </w:rPr>
      </w:pPr>
      <w:r>
        <w:rPr>
          <w:rFonts w:asciiTheme="majorHAnsi" w:hAnsiTheme="majorHAnsi"/>
          <w:sz w:val="22"/>
          <w:szCs w:val="22"/>
        </w:rPr>
        <w:t>Briefly revise prepositions using the PowerPoint (see resource).</w:t>
      </w:r>
    </w:p>
    <w:tbl>
      <w:tblPr>
        <w:tblStyle w:val="TableGrid"/>
        <w:tblW w:w="0" w:type="auto"/>
        <w:tblLook w:val="04A0" w:firstRow="1" w:lastRow="0" w:firstColumn="1" w:lastColumn="0" w:noHBand="0" w:noVBand="1"/>
      </w:tblPr>
      <w:tblGrid>
        <w:gridCol w:w="8300"/>
      </w:tblGrid>
      <w:tr w:rsidR="00A869A7" w14:paraId="18071F1D" w14:textId="77777777" w:rsidTr="00F90E36">
        <w:trPr>
          <w:trHeight w:val="353"/>
        </w:trPr>
        <w:tc>
          <w:tcPr>
            <w:tcW w:w="8516" w:type="dxa"/>
            <w:tcBorders>
              <w:top w:val="nil"/>
              <w:left w:val="nil"/>
              <w:right w:val="nil"/>
            </w:tcBorders>
          </w:tcPr>
          <w:p w14:paraId="40A3DFDD" w14:textId="77777777" w:rsidR="0086268E" w:rsidRDefault="0086268E" w:rsidP="00AD6CDE">
            <w:pPr>
              <w:rPr>
                <w:rFonts w:asciiTheme="majorHAnsi" w:hAnsiTheme="majorHAnsi"/>
                <w:b/>
              </w:rPr>
            </w:pPr>
          </w:p>
          <w:p w14:paraId="506AB303" w14:textId="3811351B" w:rsidR="00A869A7" w:rsidRDefault="00A869A7" w:rsidP="00AD6CDE">
            <w:pPr>
              <w:rPr>
                <w:rFonts w:asciiTheme="majorHAnsi" w:hAnsiTheme="majorHAnsi" w:cstheme="majorHAnsi"/>
                <w:b/>
              </w:rPr>
            </w:pPr>
            <w:r w:rsidRPr="00112A02">
              <w:rPr>
                <w:rFonts w:asciiTheme="majorHAnsi" w:hAnsiTheme="majorHAnsi"/>
                <w:b/>
              </w:rPr>
              <w:t xml:space="preserve">Activity: </w:t>
            </w:r>
            <w:r w:rsidR="002A3943">
              <w:rPr>
                <w:rFonts w:asciiTheme="majorHAnsi" w:hAnsiTheme="majorHAnsi" w:cstheme="majorHAnsi"/>
                <w:b/>
              </w:rPr>
              <w:t>Read a report and identify prepositions</w:t>
            </w:r>
          </w:p>
          <w:p w14:paraId="3CF181A3" w14:textId="0B261E72" w:rsidR="00AE3A96" w:rsidRPr="00740393" w:rsidRDefault="00AE3A96" w:rsidP="00AD6CDE">
            <w:pPr>
              <w:rPr>
                <w:rFonts w:asciiTheme="majorHAnsi" w:hAnsiTheme="majorHAnsi" w:cstheme="majorHAnsi"/>
                <w:b/>
              </w:rPr>
            </w:pPr>
          </w:p>
        </w:tc>
      </w:tr>
      <w:tr w:rsidR="00A869A7" w14:paraId="6859327D" w14:textId="77777777" w:rsidTr="00380348">
        <w:trPr>
          <w:trHeight w:val="495"/>
        </w:trPr>
        <w:tc>
          <w:tcPr>
            <w:tcW w:w="8516" w:type="dxa"/>
          </w:tcPr>
          <w:p w14:paraId="47BFC147" w14:textId="4145EBB5" w:rsidR="00A869A7" w:rsidRDefault="00A869A7" w:rsidP="00C0730E">
            <w:pPr>
              <w:rPr>
                <w:rFonts w:asciiTheme="majorHAnsi" w:hAnsiTheme="majorHAnsi"/>
                <w:sz w:val="20"/>
                <w:szCs w:val="20"/>
              </w:rPr>
            </w:pPr>
            <w:r w:rsidRPr="00112A02">
              <w:rPr>
                <w:rFonts w:asciiTheme="majorHAnsi" w:hAnsiTheme="majorHAnsi"/>
                <w:b/>
                <w:sz w:val="22"/>
                <w:szCs w:val="22"/>
              </w:rPr>
              <w:t>Objectives:</w:t>
            </w:r>
            <w:r>
              <w:rPr>
                <w:rFonts w:asciiTheme="majorHAnsi" w:hAnsiTheme="majorHAnsi"/>
                <w:sz w:val="22"/>
                <w:szCs w:val="22"/>
              </w:rPr>
              <w:t xml:space="preserve"> </w:t>
            </w:r>
            <w:r w:rsidR="00AD6CDE" w:rsidRPr="00AD6CDE">
              <w:rPr>
                <w:rFonts w:asciiTheme="majorHAnsi" w:hAnsiTheme="majorHAnsi"/>
                <w:color w:val="0000FF"/>
                <w:sz w:val="20"/>
                <w:szCs w:val="20"/>
              </w:rPr>
              <w:t xml:space="preserve">Spoken language </w:t>
            </w:r>
            <w:r w:rsidR="00AD6CDE" w:rsidRPr="00AD6CDE">
              <w:rPr>
                <w:rFonts w:asciiTheme="majorHAnsi" w:hAnsiTheme="majorHAnsi"/>
                <w:sz w:val="20"/>
                <w:szCs w:val="20"/>
              </w:rPr>
              <w:t>Use spoken language to develop understanding</w:t>
            </w:r>
            <w:r w:rsidR="00AD6CDE">
              <w:rPr>
                <w:rFonts w:asciiTheme="majorHAnsi" w:hAnsiTheme="majorHAnsi"/>
                <w:sz w:val="20"/>
                <w:szCs w:val="20"/>
              </w:rPr>
              <w:t xml:space="preserve">; </w:t>
            </w:r>
            <w:r w:rsidR="00AD6CDE" w:rsidRPr="00AD6CDE">
              <w:rPr>
                <w:rFonts w:asciiTheme="majorHAnsi" w:hAnsiTheme="majorHAnsi"/>
                <w:sz w:val="20"/>
                <w:szCs w:val="20"/>
              </w:rPr>
              <w:t>Participate in discussions</w:t>
            </w:r>
            <w:r w:rsidR="00C0730E">
              <w:rPr>
                <w:rFonts w:asciiTheme="majorHAnsi" w:hAnsiTheme="majorHAnsi"/>
                <w:sz w:val="20"/>
                <w:szCs w:val="20"/>
              </w:rPr>
              <w:t>.</w:t>
            </w:r>
            <w:r w:rsidR="00B8359D">
              <w:rPr>
                <w:rFonts w:asciiTheme="majorHAnsi" w:hAnsiTheme="majorHAnsi"/>
                <w:sz w:val="20"/>
                <w:szCs w:val="20"/>
              </w:rPr>
              <w:t xml:space="preserve"> </w:t>
            </w:r>
            <w:r w:rsidR="00AD6CDE" w:rsidRPr="00AD6CDE">
              <w:rPr>
                <w:rFonts w:asciiTheme="majorHAnsi" w:hAnsiTheme="majorHAnsi"/>
                <w:color w:val="0000FF"/>
                <w:sz w:val="20"/>
                <w:szCs w:val="20"/>
              </w:rPr>
              <w:t xml:space="preserve">Comprehension </w:t>
            </w:r>
            <w:r w:rsidR="00C0730E">
              <w:rPr>
                <w:rFonts w:asciiTheme="majorHAnsi" w:hAnsiTheme="majorHAnsi"/>
                <w:sz w:val="20"/>
                <w:szCs w:val="20"/>
              </w:rPr>
              <w:t xml:space="preserve">Check that the text makes sense to them; Identify how language and structure contribute to meaning; Participate in discussions. </w:t>
            </w:r>
          </w:p>
          <w:p w14:paraId="3758E515" w14:textId="1DE8C35B" w:rsidR="00C0730E" w:rsidRPr="00112A02" w:rsidRDefault="00C0730E" w:rsidP="00C0730E">
            <w:pPr>
              <w:rPr>
                <w:rFonts w:asciiTheme="majorHAnsi" w:hAnsiTheme="majorHAnsi"/>
                <w:sz w:val="22"/>
                <w:szCs w:val="22"/>
              </w:rPr>
            </w:pPr>
            <w:r>
              <w:rPr>
                <w:rFonts w:asciiTheme="majorHAnsi" w:hAnsiTheme="majorHAnsi"/>
                <w:color w:val="0000FF"/>
                <w:sz w:val="20"/>
                <w:szCs w:val="20"/>
              </w:rPr>
              <w:t xml:space="preserve">Grammar: </w:t>
            </w:r>
            <w:r w:rsidR="007767BD">
              <w:rPr>
                <w:rFonts w:asciiTheme="majorHAnsi" w:hAnsiTheme="majorHAnsi"/>
                <w:sz w:val="20"/>
                <w:szCs w:val="20"/>
              </w:rPr>
              <w:t>U</w:t>
            </w:r>
            <w:r>
              <w:rPr>
                <w:rFonts w:asciiTheme="majorHAnsi" w:hAnsiTheme="majorHAnsi"/>
                <w:sz w:val="20"/>
                <w:szCs w:val="20"/>
              </w:rPr>
              <w:t>se adverbs and prepositions to express time and cause.</w:t>
            </w:r>
          </w:p>
        </w:tc>
      </w:tr>
      <w:tr w:rsidR="00A869A7" w14:paraId="3F995E24" w14:textId="77777777" w:rsidTr="00F90E36">
        <w:trPr>
          <w:trHeight w:val="422"/>
        </w:trPr>
        <w:tc>
          <w:tcPr>
            <w:tcW w:w="8516" w:type="dxa"/>
          </w:tcPr>
          <w:p w14:paraId="40F2D9C6" w14:textId="77FC03F8" w:rsidR="00A869A7" w:rsidRPr="00112A02" w:rsidRDefault="00A869A7" w:rsidP="00063B46">
            <w:pPr>
              <w:spacing w:line="276" w:lineRule="auto"/>
              <w:rPr>
                <w:rFonts w:asciiTheme="majorHAnsi" w:hAnsiTheme="majorHAnsi"/>
                <w:sz w:val="22"/>
                <w:szCs w:val="22"/>
              </w:rPr>
            </w:pPr>
            <w:r w:rsidRPr="007044AA">
              <w:rPr>
                <w:rFonts w:asciiTheme="majorHAnsi" w:hAnsiTheme="majorHAnsi"/>
                <w:color w:val="FF0000"/>
                <w:sz w:val="22"/>
                <w:szCs w:val="22"/>
              </w:rPr>
              <w:t>You will need:</w:t>
            </w:r>
            <w:r w:rsidR="007C22FA" w:rsidRPr="007044AA">
              <w:rPr>
                <w:rFonts w:asciiTheme="majorHAnsi" w:hAnsiTheme="majorHAnsi" w:cs="Calibri"/>
                <w:b/>
                <w:color w:val="FF0000"/>
                <w:sz w:val="22"/>
                <w:szCs w:val="22"/>
              </w:rPr>
              <w:t xml:space="preserve"> </w:t>
            </w:r>
            <w:r w:rsidR="00063B46" w:rsidRPr="00063B46">
              <w:rPr>
                <w:rFonts w:asciiTheme="majorHAnsi" w:hAnsiTheme="majorHAnsi" w:cs="Calibri"/>
                <w:sz w:val="22"/>
                <w:szCs w:val="22"/>
              </w:rPr>
              <w:t xml:space="preserve">Reader’s Report </w:t>
            </w:r>
            <w:r w:rsidR="00063B46">
              <w:rPr>
                <w:rFonts w:asciiTheme="majorHAnsi" w:hAnsiTheme="majorHAnsi" w:cs="Calibri"/>
                <w:sz w:val="22"/>
                <w:szCs w:val="22"/>
              </w:rPr>
              <w:t>pla</w:t>
            </w:r>
            <w:r w:rsidR="0071164E">
              <w:rPr>
                <w:rFonts w:asciiTheme="majorHAnsi" w:hAnsiTheme="majorHAnsi" w:cs="Calibri"/>
                <w:sz w:val="22"/>
                <w:szCs w:val="22"/>
              </w:rPr>
              <w:t>i</w:t>
            </w:r>
            <w:r w:rsidR="00063B46">
              <w:rPr>
                <w:rFonts w:asciiTheme="majorHAnsi" w:hAnsiTheme="majorHAnsi" w:cs="Calibri"/>
                <w:sz w:val="22"/>
                <w:szCs w:val="22"/>
              </w:rPr>
              <w:t xml:space="preserve">n and annotated versions </w:t>
            </w:r>
            <w:r w:rsidR="00063B46" w:rsidRPr="00063B46">
              <w:rPr>
                <w:rFonts w:asciiTheme="majorHAnsi" w:hAnsiTheme="majorHAnsi" w:cs="Calibri"/>
                <w:sz w:val="22"/>
                <w:szCs w:val="22"/>
              </w:rPr>
              <w:t>(see resource)</w:t>
            </w:r>
          </w:p>
        </w:tc>
      </w:tr>
      <w:tr w:rsidR="00A869A7" w14:paraId="719BDFA0" w14:textId="77777777" w:rsidTr="00F90E36">
        <w:tc>
          <w:tcPr>
            <w:tcW w:w="8516" w:type="dxa"/>
          </w:tcPr>
          <w:p w14:paraId="79BD636A" w14:textId="3EF94DF9" w:rsidR="00A869A7" w:rsidRDefault="00A869A7" w:rsidP="0071164E">
            <w:pPr>
              <w:rPr>
                <w:rFonts w:asciiTheme="majorHAnsi" w:hAnsiTheme="majorHAnsi"/>
              </w:rPr>
            </w:pPr>
            <w:r w:rsidRPr="002629DF">
              <w:rPr>
                <w:rFonts w:asciiTheme="majorHAnsi" w:hAnsiTheme="majorHAnsi"/>
                <w:sz w:val="22"/>
              </w:rPr>
              <w:t xml:space="preserve">Children work </w:t>
            </w:r>
            <w:r w:rsidR="003F43C1">
              <w:rPr>
                <w:rFonts w:asciiTheme="majorHAnsi" w:hAnsiTheme="majorHAnsi"/>
                <w:sz w:val="22"/>
              </w:rPr>
              <w:t xml:space="preserve">in </w:t>
            </w:r>
            <w:r w:rsidR="0071164E">
              <w:rPr>
                <w:rFonts w:asciiTheme="majorHAnsi" w:hAnsiTheme="majorHAnsi"/>
                <w:sz w:val="22"/>
              </w:rPr>
              <w:t>pairs</w:t>
            </w:r>
            <w:r w:rsidRPr="00112A02">
              <w:rPr>
                <w:rFonts w:asciiTheme="majorHAnsi" w:hAnsiTheme="majorHAnsi"/>
                <w:sz w:val="22"/>
              </w:rPr>
              <w:t xml:space="preserve"> </w:t>
            </w:r>
          </w:p>
        </w:tc>
      </w:tr>
      <w:tr w:rsidR="00A869A7" w14:paraId="1B51D468" w14:textId="77777777" w:rsidTr="00F90E36">
        <w:tc>
          <w:tcPr>
            <w:tcW w:w="8516" w:type="dxa"/>
          </w:tcPr>
          <w:p w14:paraId="03DF02BA" w14:textId="07325598" w:rsidR="00A869A7" w:rsidRPr="00112A02" w:rsidRDefault="00A869A7" w:rsidP="00BE35DC">
            <w:pPr>
              <w:spacing w:line="276" w:lineRule="auto"/>
              <w:rPr>
                <w:rFonts w:asciiTheme="majorHAnsi" w:hAnsiTheme="majorHAnsi"/>
                <w:b/>
                <w:sz w:val="22"/>
                <w:szCs w:val="22"/>
              </w:rPr>
            </w:pPr>
            <w:r>
              <w:rPr>
                <w:rFonts w:asciiTheme="majorHAnsi" w:hAnsiTheme="majorHAnsi"/>
                <w:b/>
                <w:sz w:val="22"/>
                <w:szCs w:val="22"/>
              </w:rPr>
              <w:t>Activity</w:t>
            </w:r>
          </w:p>
          <w:p w14:paraId="4A0B644D" w14:textId="3C85509A" w:rsidR="008E2CF6" w:rsidRDefault="007044AA" w:rsidP="00BE35DC">
            <w:pPr>
              <w:pStyle w:val="ListParagraph"/>
              <w:numPr>
                <w:ilvl w:val="0"/>
                <w:numId w:val="25"/>
              </w:numPr>
              <w:spacing w:line="276" w:lineRule="auto"/>
              <w:rPr>
                <w:rFonts w:asciiTheme="majorHAnsi" w:hAnsiTheme="majorHAnsi" w:cstheme="majorHAnsi"/>
                <w:sz w:val="22"/>
                <w:szCs w:val="22"/>
              </w:rPr>
            </w:pPr>
            <w:r>
              <w:rPr>
                <w:rFonts w:asciiTheme="majorHAnsi" w:hAnsiTheme="majorHAnsi" w:cstheme="majorHAnsi"/>
                <w:sz w:val="22"/>
                <w:szCs w:val="22"/>
              </w:rPr>
              <w:t>Find the</w:t>
            </w:r>
            <w:r w:rsidR="0071164E" w:rsidRPr="0071164E">
              <w:rPr>
                <w:rFonts w:asciiTheme="majorHAnsi" w:hAnsiTheme="majorHAnsi" w:cstheme="majorHAnsi"/>
                <w:sz w:val="22"/>
                <w:szCs w:val="22"/>
              </w:rPr>
              <w:t xml:space="preserve"> copy of the plain Reader’s report (see resource)</w:t>
            </w:r>
            <w:r>
              <w:rPr>
                <w:rFonts w:asciiTheme="majorHAnsi" w:hAnsiTheme="majorHAnsi" w:cstheme="majorHAnsi"/>
                <w:sz w:val="22"/>
                <w:szCs w:val="22"/>
              </w:rPr>
              <w:t xml:space="preserve"> and read</w:t>
            </w:r>
            <w:r w:rsidR="0071164E">
              <w:rPr>
                <w:rFonts w:asciiTheme="majorHAnsi" w:hAnsiTheme="majorHAnsi" w:cstheme="majorHAnsi"/>
                <w:sz w:val="22"/>
                <w:szCs w:val="22"/>
              </w:rPr>
              <w:t>.</w:t>
            </w:r>
          </w:p>
          <w:p w14:paraId="13282C25" w14:textId="71D27482" w:rsidR="0071164E" w:rsidRDefault="007044AA" w:rsidP="00BE35DC">
            <w:pPr>
              <w:pStyle w:val="ListParagraph"/>
              <w:numPr>
                <w:ilvl w:val="0"/>
                <w:numId w:val="25"/>
              </w:numPr>
              <w:spacing w:line="276" w:lineRule="auto"/>
              <w:rPr>
                <w:rFonts w:asciiTheme="majorHAnsi" w:hAnsiTheme="majorHAnsi" w:cstheme="majorHAnsi"/>
                <w:sz w:val="22"/>
                <w:szCs w:val="22"/>
              </w:rPr>
            </w:pPr>
            <w:r>
              <w:rPr>
                <w:rFonts w:asciiTheme="majorHAnsi" w:hAnsiTheme="majorHAnsi" w:cstheme="majorHAnsi"/>
                <w:sz w:val="22"/>
                <w:szCs w:val="22"/>
              </w:rPr>
              <w:t>Can you</w:t>
            </w:r>
            <w:r w:rsidR="0071164E">
              <w:rPr>
                <w:rFonts w:asciiTheme="majorHAnsi" w:hAnsiTheme="majorHAnsi" w:cstheme="majorHAnsi"/>
                <w:sz w:val="22"/>
                <w:szCs w:val="22"/>
              </w:rPr>
              <w:t xml:space="preserve"> identify any prepositions and underline the prepositional phrases that give more detail</w:t>
            </w:r>
            <w:r w:rsidR="00B8359D">
              <w:rPr>
                <w:rFonts w:asciiTheme="majorHAnsi" w:hAnsiTheme="majorHAnsi" w:cstheme="majorHAnsi"/>
                <w:sz w:val="22"/>
                <w:szCs w:val="22"/>
              </w:rPr>
              <w:t>,</w:t>
            </w:r>
            <w:r w:rsidR="0071164E">
              <w:rPr>
                <w:rFonts w:asciiTheme="majorHAnsi" w:hAnsiTheme="majorHAnsi" w:cstheme="majorHAnsi"/>
                <w:sz w:val="22"/>
                <w:szCs w:val="22"/>
              </w:rPr>
              <w:t xml:space="preserve"> e.g. …like a half giant who is supposed to be a gamekeeper living </w:t>
            </w:r>
            <w:r w:rsidR="0071164E" w:rsidRPr="0071164E">
              <w:rPr>
                <w:rFonts w:asciiTheme="majorHAnsi" w:hAnsiTheme="majorHAnsi" w:cstheme="majorHAnsi"/>
                <w:b/>
                <w:sz w:val="22"/>
                <w:szCs w:val="22"/>
              </w:rPr>
              <w:t xml:space="preserve">in </w:t>
            </w:r>
            <w:r w:rsidR="0071164E" w:rsidRPr="00D92239">
              <w:rPr>
                <w:rFonts w:asciiTheme="majorHAnsi" w:hAnsiTheme="majorHAnsi" w:cstheme="majorHAnsi"/>
                <w:b/>
                <w:sz w:val="22"/>
                <w:szCs w:val="22"/>
                <w:u w:val="single"/>
              </w:rPr>
              <w:t xml:space="preserve">a </w:t>
            </w:r>
            <w:proofErr w:type="gramStart"/>
            <w:r w:rsidR="0071164E" w:rsidRPr="00D92239">
              <w:rPr>
                <w:rFonts w:asciiTheme="majorHAnsi" w:hAnsiTheme="majorHAnsi" w:cstheme="majorHAnsi"/>
                <w:b/>
                <w:sz w:val="22"/>
                <w:szCs w:val="22"/>
                <w:u w:val="single"/>
              </w:rPr>
              <w:t>hut</w:t>
            </w:r>
            <w:r w:rsidR="00B8359D">
              <w:rPr>
                <w:rFonts w:asciiTheme="majorHAnsi" w:hAnsiTheme="majorHAnsi" w:cstheme="majorHAnsi"/>
                <w:b/>
                <w:sz w:val="22"/>
                <w:szCs w:val="22"/>
                <w:u w:val="single"/>
              </w:rPr>
              <w:t xml:space="preserve"> </w:t>
            </w:r>
            <w:r w:rsidR="0071164E" w:rsidRPr="00B8359D">
              <w:rPr>
                <w:rFonts w:asciiTheme="majorHAnsi" w:hAnsiTheme="majorHAnsi" w:cstheme="majorHAnsi"/>
                <w:b/>
                <w:sz w:val="22"/>
                <w:szCs w:val="22"/>
              </w:rPr>
              <w:t xml:space="preserve"> </w:t>
            </w:r>
            <w:r w:rsidR="0071164E" w:rsidRPr="00D92239">
              <w:rPr>
                <w:rFonts w:asciiTheme="majorHAnsi" w:hAnsiTheme="majorHAnsi" w:cstheme="majorHAnsi"/>
                <w:b/>
                <w:sz w:val="22"/>
                <w:szCs w:val="22"/>
                <w:u w:val="single"/>
              </w:rPr>
              <w:t>beside</w:t>
            </w:r>
            <w:proofErr w:type="gramEnd"/>
            <w:r w:rsidR="0071164E" w:rsidRPr="00D92239">
              <w:rPr>
                <w:rFonts w:asciiTheme="majorHAnsi" w:hAnsiTheme="majorHAnsi" w:cstheme="majorHAnsi"/>
                <w:b/>
                <w:sz w:val="22"/>
                <w:szCs w:val="22"/>
                <w:u w:val="single"/>
              </w:rPr>
              <w:t xml:space="preserve"> the forbidden forest</w:t>
            </w:r>
            <w:r>
              <w:rPr>
                <w:rFonts w:asciiTheme="majorHAnsi" w:hAnsiTheme="majorHAnsi" w:cstheme="majorHAnsi"/>
                <w:sz w:val="22"/>
                <w:szCs w:val="22"/>
                <w:u w:val="single"/>
              </w:rPr>
              <w:t>?</w:t>
            </w:r>
          </w:p>
          <w:p w14:paraId="626F6366" w14:textId="50AA697D" w:rsidR="00E375D3" w:rsidRDefault="007044AA" w:rsidP="00BE35DC">
            <w:pPr>
              <w:pStyle w:val="ListParagraph"/>
              <w:numPr>
                <w:ilvl w:val="0"/>
                <w:numId w:val="25"/>
              </w:numPr>
              <w:spacing w:line="276" w:lineRule="auto"/>
              <w:rPr>
                <w:rFonts w:asciiTheme="majorHAnsi" w:hAnsiTheme="majorHAnsi" w:cstheme="majorHAnsi"/>
                <w:sz w:val="22"/>
                <w:szCs w:val="22"/>
              </w:rPr>
            </w:pPr>
            <w:r>
              <w:rPr>
                <w:rFonts w:asciiTheme="majorHAnsi" w:hAnsiTheme="majorHAnsi" w:cstheme="majorHAnsi"/>
                <w:sz w:val="22"/>
                <w:szCs w:val="22"/>
              </w:rPr>
              <w:t>Can you</w:t>
            </w:r>
            <w:r w:rsidR="00E375D3">
              <w:rPr>
                <w:rFonts w:asciiTheme="majorHAnsi" w:hAnsiTheme="majorHAnsi" w:cstheme="majorHAnsi"/>
                <w:sz w:val="22"/>
                <w:szCs w:val="22"/>
              </w:rPr>
              <w:t xml:space="preserve"> identify what type of information the phrase is</w:t>
            </w:r>
            <w:r w:rsidR="0083743D">
              <w:rPr>
                <w:rFonts w:asciiTheme="majorHAnsi" w:hAnsiTheme="majorHAnsi" w:cstheme="majorHAnsi"/>
                <w:sz w:val="22"/>
                <w:szCs w:val="22"/>
              </w:rPr>
              <w:t>?</w:t>
            </w:r>
            <w:r w:rsidR="00E375D3">
              <w:rPr>
                <w:rFonts w:asciiTheme="majorHAnsi" w:hAnsiTheme="majorHAnsi" w:cstheme="majorHAnsi"/>
                <w:sz w:val="22"/>
                <w:szCs w:val="22"/>
              </w:rPr>
              <w:t xml:space="preserve"> </w:t>
            </w:r>
            <w:r w:rsidR="00B8359D">
              <w:rPr>
                <w:rFonts w:asciiTheme="majorHAnsi" w:hAnsiTheme="majorHAnsi" w:cstheme="majorHAnsi"/>
                <w:sz w:val="22"/>
                <w:szCs w:val="22"/>
              </w:rPr>
              <w:t xml:space="preserve">Is it telling us when or where or how? </w:t>
            </w:r>
          </w:p>
          <w:p w14:paraId="2A6FC227" w14:textId="77777777" w:rsidR="0083743D" w:rsidRPr="0083743D" w:rsidRDefault="0083743D" w:rsidP="0083743D">
            <w:pPr>
              <w:spacing w:line="276" w:lineRule="auto"/>
              <w:rPr>
                <w:rFonts w:asciiTheme="majorHAnsi" w:hAnsiTheme="majorHAnsi" w:cstheme="majorHAnsi"/>
                <w:b/>
                <w:sz w:val="22"/>
                <w:szCs w:val="22"/>
              </w:rPr>
            </w:pPr>
            <w:r w:rsidRPr="0083743D">
              <w:rPr>
                <w:rFonts w:asciiTheme="majorHAnsi" w:hAnsiTheme="majorHAnsi" w:cstheme="majorHAnsi"/>
                <w:b/>
                <w:sz w:val="22"/>
                <w:szCs w:val="22"/>
              </w:rPr>
              <w:t xml:space="preserve">Support: </w:t>
            </w:r>
          </w:p>
          <w:p w14:paraId="349DB827" w14:textId="475BDE66" w:rsidR="0083743D" w:rsidRPr="0083743D" w:rsidRDefault="0083743D" w:rsidP="0083743D">
            <w:pPr>
              <w:spacing w:line="276" w:lineRule="auto"/>
              <w:rPr>
                <w:rFonts w:asciiTheme="majorHAnsi" w:hAnsiTheme="majorHAnsi" w:cstheme="majorHAnsi"/>
                <w:sz w:val="22"/>
                <w:szCs w:val="22"/>
              </w:rPr>
            </w:pPr>
            <w:r>
              <w:rPr>
                <w:rFonts w:asciiTheme="majorHAnsi" w:hAnsiTheme="majorHAnsi" w:cstheme="majorHAnsi"/>
                <w:sz w:val="22"/>
                <w:szCs w:val="22"/>
              </w:rPr>
              <w:t>Look in the text for clues by finding the prepositions from your sheet from yesterday. Check that say when, where or how things happened.</w:t>
            </w:r>
          </w:p>
          <w:p w14:paraId="1656CF0D" w14:textId="307861BA" w:rsidR="00A869A7" w:rsidRPr="00B8359D" w:rsidRDefault="00A869A7" w:rsidP="00B8359D">
            <w:pPr>
              <w:spacing w:line="276" w:lineRule="auto"/>
              <w:rPr>
                <w:rFonts w:asciiTheme="majorHAnsi" w:hAnsiTheme="majorHAnsi" w:cstheme="majorHAnsi"/>
                <w:sz w:val="22"/>
                <w:szCs w:val="22"/>
              </w:rPr>
            </w:pPr>
          </w:p>
        </w:tc>
      </w:tr>
      <w:tr w:rsidR="00A869A7" w14:paraId="666B449E" w14:textId="77777777" w:rsidTr="00F90E36">
        <w:tc>
          <w:tcPr>
            <w:tcW w:w="8516" w:type="dxa"/>
          </w:tcPr>
          <w:p w14:paraId="195AB198" w14:textId="46041F84" w:rsidR="0083743D" w:rsidRDefault="0083743D" w:rsidP="00E375D3">
            <w:pPr>
              <w:spacing w:line="276" w:lineRule="auto"/>
              <w:rPr>
                <w:rFonts w:asciiTheme="majorHAnsi" w:hAnsiTheme="majorHAnsi" w:cstheme="majorHAnsi"/>
                <w:color w:val="FF0000"/>
                <w:sz w:val="22"/>
                <w:szCs w:val="22"/>
              </w:rPr>
            </w:pPr>
            <w:r w:rsidRPr="0083743D">
              <w:rPr>
                <w:rFonts w:asciiTheme="majorHAnsi" w:hAnsiTheme="majorHAnsi" w:cstheme="majorHAnsi"/>
                <w:b/>
                <w:color w:val="FF0000"/>
                <w:sz w:val="22"/>
                <w:szCs w:val="22"/>
              </w:rPr>
              <w:t>Extension</w:t>
            </w:r>
            <w:r>
              <w:rPr>
                <w:rFonts w:asciiTheme="majorHAnsi" w:hAnsiTheme="majorHAnsi" w:cstheme="majorHAnsi"/>
                <w:color w:val="FF0000"/>
                <w:sz w:val="22"/>
                <w:szCs w:val="22"/>
              </w:rPr>
              <w:t xml:space="preserve">: </w:t>
            </w:r>
          </w:p>
          <w:p w14:paraId="6B9D4228" w14:textId="0AFFFB5C" w:rsidR="00A869A7" w:rsidRDefault="0083743D" w:rsidP="00E375D3">
            <w:pPr>
              <w:spacing w:line="276" w:lineRule="auto"/>
              <w:rPr>
                <w:rFonts w:asciiTheme="majorHAnsi" w:hAnsiTheme="majorHAnsi" w:cstheme="majorHAnsi"/>
                <w:color w:val="FF0000"/>
                <w:sz w:val="22"/>
                <w:szCs w:val="22"/>
              </w:rPr>
            </w:pPr>
            <w:r>
              <w:rPr>
                <w:rFonts w:asciiTheme="majorHAnsi" w:hAnsiTheme="majorHAnsi" w:cstheme="majorHAnsi"/>
                <w:color w:val="FF0000"/>
                <w:sz w:val="22"/>
                <w:szCs w:val="22"/>
              </w:rPr>
              <w:t>Can you write your own book report for your favourite book using prepositional phrases?</w:t>
            </w:r>
          </w:p>
          <w:p w14:paraId="30E543EA" w14:textId="51EC26E7" w:rsidR="0083743D" w:rsidRPr="00112A02" w:rsidRDefault="0083743D" w:rsidP="00E375D3">
            <w:pPr>
              <w:spacing w:line="276" w:lineRule="auto"/>
              <w:rPr>
                <w:rFonts w:asciiTheme="majorHAnsi" w:hAnsiTheme="majorHAnsi"/>
                <w:sz w:val="22"/>
                <w:szCs w:val="22"/>
              </w:rPr>
            </w:pPr>
          </w:p>
        </w:tc>
      </w:tr>
      <w:tr w:rsidR="00A869A7" w14:paraId="5A428082" w14:textId="77777777" w:rsidTr="00F90E36">
        <w:tc>
          <w:tcPr>
            <w:tcW w:w="8516" w:type="dxa"/>
          </w:tcPr>
          <w:p w14:paraId="3C344EB8" w14:textId="1BE22E97" w:rsidR="00A869A7" w:rsidRPr="006931A5" w:rsidRDefault="00A869A7" w:rsidP="00F90E36">
            <w:pPr>
              <w:rPr>
                <w:rFonts w:asciiTheme="majorHAnsi" w:hAnsiTheme="majorHAnsi"/>
                <w:sz w:val="22"/>
                <w:szCs w:val="22"/>
              </w:rPr>
            </w:pPr>
            <w:r>
              <w:rPr>
                <w:rFonts w:asciiTheme="majorHAnsi" w:hAnsiTheme="majorHAnsi"/>
                <w:b/>
                <w:sz w:val="22"/>
                <w:szCs w:val="22"/>
              </w:rPr>
              <w:t>Outcomes</w:t>
            </w:r>
          </w:p>
          <w:p w14:paraId="172F6273" w14:textId="7DEF991A" w:rsidR="00042178" w:rsidRDefault="00876C6C" w:rsidP="00042178">
            <w:pPr>
              <w:pStyle w:val="ListParagraph"/>
              <w:numPr>
                <w:ilvl w:val="0"/>
                <w:numId w:val="4"/>
              </w:numPr>
              <w:rPr>
                <w:rFonts w:asciiTheme="majorHAnsi" w:hAnsiTheme="majorHAnsi"/>
                <w:sz w:val="22"/>
                <w:szCs w:val="22"/>
              </w:rPr>
            </w:pPr>
            <w:r>
              <w:rPr>
                <w:rFonts w:asciiTheme="majorHAnsi" w:hAnsiTheme="majorHAnsi"/>
                <w:sz w:val="22"/>
                <w:szCs w:val="22"/>
              </w:rPr>
              <w:t xml:space="preserve">I can </w:t>
            </w:r>
            <w:r w:rsidR="00D27AB7">
              <w:rPr>
                <w:rFonts w:asciiTheme="majorHAnsi" w:hAnsiTheme="majorHAnsi"/>
                <w:sz w:val="22"/>
                <w:szCs w:val="22"/>
              </w:rPr>
              <w:t>identify prepositions</w:t>
            </w:r>
            <w:r w:rsidR="00AD6CDE">
              <w:rPr>
                <w:rFonts w:asciiTheme="majorHAnsi" w:hAnsiTheme="majorHAnsi"/>
                <w:sz w:val="22"/>
                <w:szCs w:val="22"/>
              </w:rPr>
              <w:t>.</w:t>
            </w:r>
          </w:p>
          <w:p w14:paraId="0D99A458" w14:textId="71D06A82" w:rsidR="00AC3C29" w:rsidRPr="00AD6CDE" w:rsidRDefault="00AD6CDE" w:rsidP="00D27AB7">
            <w:pPr>
              <w:pStyle w:val="ListParagraph"/>
              <w:numPr>
                <w:ilvl w:val="0"/>
                <w:numId w:val="4"/>
              </w:numPr>
              <w:rPr>
                <w:rFonts w:asciiTheme="majorHAnsi" w:hAnsiTheme="majorHAnsi"/>
                <w:sz w:val="22"/>
                <w:szCs w:val="22"/>
              </w:rPr>
            </w:pPr>
            <w:r>
              <w:rPr>
                <w:rFonts w:asciiTheme="majorHAnsi" w:hAnsiTheme="majorHAnsi"/>
                <w:sz w:val="22"/>
                <w:szCs w:val="22"/>
              </w:rPr>
              <w:t>I can</w:t>
            </w:r>
            <w:r w:rsidR="00D27AB7">
              <w:rPr>
                <w:rFonts w:asciiTheme="majorHAnsi" w:hAnsiTheme="majorHAnsi"/>
                <w:sz w:val="22"/>
                <w:szCs w:val="22"/>
              </w:rPr>
              <w:t xml:space="preserve"> explain what additional information they add to a sentence.</w:t>
            </w:r>
          </w:p>
        </w:tc>
      </w:tr>
    </w:tbl>
    <w:p w14:paraId="31034F49" w14:textId="77777777" w:rsidR="00AF030B" w:rsidRDefault="00AF030B">
      <w:pPr>
        <w:rPr>
          <w:rFonts w:asciiTheme="majorHAnsi" w:hAnsiTheme="majorHAnsi"/>
        </w:rPr>
      </w:pPr>
    </w:p>
    <w:p w14:paraId="60CBE73C" w14:textId="77777777" w:rsidR="005F2699" w:rsidRDefault="005F2699" w:rsidP="005F2699">
      <w:pPr>
        <w:jc w:val="center"/>
        <w:rPr>
          <w:rFonts w:asciiTheme="majorHAnsi" w:hAnsiTheme="majorHAnsi"/>
        </w:rPr>
        <w:sectPr w:rsidR="005F2699" w:rsidSect="00AF030B">
          <w:footerReference w:type="default" r:id="rId12"/>
          <w:pgSz w:w="11900" w:h="16840"/>
          <w:pgMar w:top="1134" w:right="1800" w:bottom="1134" w:left="1800" w:header="708" w:footer="708" w:gutter="0"/>
          <w:cols w:space="708"/>
          <w:docGrid w:linePitch="360"/>
        </w:sectPr>
      </w:pPr>
    </w:p>
    <w:p w14:paraId="00680030" w14:textId="2540FFA6" w:rsidR="006D0960" w:rsidRPr="006C2672" w:rsidRDefault="001239A4" w:rsidP="006D0960">
      <w:pPr>
        <w:jc w:val="center"/>
        <w:rPr>
          <w:rFonts w:asciiTheme="majorHAnsi" w:hAnsiTheme="majorHAnsi"/>
          <w:b/>
        </w:rPr>
      </w:pPr>
      <w:r>
        <w:rPr>
          <w:rFonts w:asciiTheme="majorHAnsi" w:hAnsiTheme="majorHAnsi"/>
          <w:b/>
        </w:rPr>
        <w:t>Kestrels</w:t>
      </w:r>
      <w:r w:rsidR="006D0960">
        <w:rPr>
          <w:rFonts w:asciiTheme="majorHAnsi" w:hAnsiTheme="majorHAnsi"/>
          <w:b/>
        </w:rPr>
        <w:t xml:space="preserve"> Non-Fiction:</w:t>
      </w:r>
      <w:r w:rsidR="006D0960" w:rsidRPr="006C2672">
        <w:rPr>
          <w:rFonts w:asciiTheme="majorHAnsi" w:hAnsiTheme="majorHAnsi"/>
          <w:b/>
        </w:rPr>
        <w:t xml:space="preserve"> </w:t>
      </w:r>
      <w:r w:rsidR="006D0960">
        <w:rPr>
          <w:rFonts w:asciiTheme="majorHAnsi" w:hAnsiTheme="majorHAnsi"/>
          <w:b/>
        </w:rPr>
        <w:t>NCR: Harry Potter</w:t>
      </w:r>
    </w:p>
    <w:p w14:paraId="30DBD900" w14:textId="4183FE94" w:rsidR="006D0960" w:rsidRPr="006C2672" w:rsidRDefault="001239A4" w:rsidP="006D0960">
      <w:pPr>
        <w:jc w:val="center"/>
        <w:rPr>
          <w:rFonts w:asciiTheme="majorHAnsi" w:hAnsiTheme="majorHAnsi"/>
          <w:sz w:val="28"/>
          <w:szCs w:val="28"/>
        </w:rPr>
      </w:pPr>
      <w:r>
        <w:rPr>
          <w:rFonts w:asciiTheme="majorHAnsi" w:hAnsiTheme="majorHAnsi"/>
          <w:sz w:val="28"/>
          <w:szCs w:val="28"/>
        </w:rPr>
        <w:t>Thursday 18</w:t>
      </w:r>
      <w:r w:rsidRPr="001239A4">
        <w:rPr>
          <w:rFonts w:asciiTheme="majorHAnsi" w:hAnsiTheme="majorHAnsi"/>
          <w:sz w:val="28"/>
          <w:szCs w:val="28"/>
          <w:vertAlign w:val="superscript"/>
        </w:rPr>
        <w:t>th</w:t>
      </w:r>
      <w:r>
        <w:rPr>
          <w:rFonts w:asciiTheme="majorHAnsi" w:hAnsiTheme="majorHAnsi"/>
          <w:sz w:val="28"/>
          <w:szCs w:val="28"/>
        </w:rPr>
        <w:t xml:space="preserve"> June 2020</w:t>
      </w:r>
    </w:p>
    <w:p w14:paraId="7EDAD616" w14:textId="745C2639" w:rsidR="00864201" w:rsidRDefault="006D0960" w:rsidP="00864201">
      <w:pPr>
        <w:jc w:val="center"/>
        <w:rPr>
          <w:rFonts w:asciiTheme="majorHAnsi" w:hAnsiTheme="majorHAnsi"/>
          <w:color w:val="0000FF"/>
          <w:sz w:val="28"/>
        </w:rPr>
      </w:pPr>
      <w:r>
        <w:rPr>
          <w:rFonts w:asciiTheme="majorHAnsi" w:hAnsiTheme="majorHAnsi"/>
          <w:color w:val="0000FF"/>
          <w:sz w:val="28"/>
        </w:rPr>
        <w:t>Revise prepositions and learn about adverbs</w:t>
      </w:r>
    </w:p>
    <w:p w14:paraId="286D9CBD" w14:textId="77777777" w:rsidR="005F2699" w:rsidRDefault="005F2699" w:rsidP="005F2699">
      <w:pPr>
        <w:rPr>
          <w:rFonts w:asciiTheme="majorHAnsi" w:hAnsiTheme="majorHAnsi"/>
          <w:b/>
        </w:rPr>
      </w:pPr>
    </w:p>
    <w:p w14:paraId="1022D26F" w14:textId="77777777" w:rsidR="005F2699" w:rsidRPr="00D35862" w:rsidRDefault="005F2699" w:rsidP="005F2699">
      <w:pPr>
        <w:rPr>
          <w:rFonts w:asciiTheme="majorHAnsi" w:hAnsiTheme="majorHAnsi"/>
          <w:b/>
        </w:rPr>
      </w:pPr>
      <w:r w:rsidRPr="00D35862">
        <w:rPr>
          <w:rFonts w:asciiTheme="majorHAnsi" w:hAnsiTheme="majorHAnsi"/>
          <w:b/>
        </w:rPr>
        <w:t xml:space="preserve">Teaching </w:t>
      </w:r>
    </w:p>
    <w:p w14:paraId="22EFA2A6" w14:textId="77777777" w:rsidR="005F2699" w:rsidRDefault="005F2699" w:rsidP="005F2699">
      <w:pPr>
        <w:rPr>
          <w:rFonts w:asciiTheme="majorHAnsi" w:hAnsiTheme="majorHAnsi"/>
        </w:rPr>
      </w:pPr>
    </w:p>
    <w:p w14:paraId="6CDB9E89" w14:textId="5F2AB296" w:rsidR="009F4436" w:rsidRDefault="001239A4" w:rsidP="009F4436">
      <w:pPr>
        <w:pStyle w:val="ListParagraph"/>
        <w:numPr>
          <w:ilvl w:val="0"/>
          <w:numId w:val="32"/>
        </w:numPr>
        <w:spacing w:line="276" w:lineRule="auto"/>
        <w:rPr>
          <w:rFonts w:asciiTheme="majorHAnsi" w:hAnsiTheme="majorHAnsi" w:cstheme="majorHAnsi"/>
          <w:sz w:val="22"/>
          <w:szCs w:val="22"/>
        </w:rPr>
      </w:pPr>
      <w:r>
        <w:rPr>
          <w:rFonts w:asciiTheme="majorHAnsi" w:hAnsiTheme="majorHAnsi" w:cstheme="majorHAnsi"/>
          <w:sz w:val="22"/>
          <w:szCs w:val="22"/>
        </w:rPr>
        <w:t>Look at</w:t>
      </w:r>
      <w:r w:rsidR="00B16031">
        <w:rPr>
          <w:rFonts w:asciiTheme="majorHAnsi" w:hAnsiTheme="majorHAnsi" w:cstheme="majorHAnsi"/>
          <w:sz w:val="22"/>
          <w:szCs w:val="22"/>
        </w:rPr>
        <w:t xml:space="preserve"> the </w:t>
      </w:r>
      <w:r w:rsidR="00B16031" w:rsidRPr="00B16031">
        <w:rPr>
          <w:rFonts w:asciiTheme="majorHAnsi" w:hAnsiTheme="majorHAnsi" w:cstheme="majorHAnsi"/>
          <w:b/>
          <w:sz w:val="22"/>
          <w:szCs w:val="22"/>
        </w:rPr>
        <w:t>PowerPoint P</w:t>
      </w:r>
      <w:r w:rsidR="006D0960" w:rsidRPr="00B16031">
        <w:rPr>
          <w:rFonts w:asciiTheme="majorHAnsi" w:hAnsiTheme="majorHAnsi" w:cstheme="majorHAnsi"/>
          <w:b/>
          <w:sz w:val="22"/>
          <w:szCs w:val="22"/>
        </w:rPr>
        <w:t>repositions</w:t>
      </w:r>
      <w:r w:rsidR="00B16031" w:rsidRPr="00B16031">
        <w:rPr>
          <w:rFonts w:asciiTheme="majorHAnsi" w:hAnsiTheme="majorHAnsi" w:cstheme="majorHAnsi"/>
          <w:b/>
          <w:sz w:val="22"/>
          <w:szCs w:val="22"/>
        </w:rPr>
        <w:t xml:space="preserve"> and Adverbs</w:t>
      </w:r>
      <w:r w:rsidR="006D0960">
        <w:rPr>
          <w:rFonts w:asciiTheme="majorHAnsi" w:hAnsiTheme="majorHAnsi" w:cstheme="majorHAnsi"/>
          <w:sz w:val="22"/>
          <w:szCs w:val="22"/>
        </w:rPr>
        <w:t xml:space="preserve"> (see resource) and </w:t>
      </w:r>
      <w:r w:rsidR="00B6001C" w:rsidRPr="00B6001C">
        <w:rPr>
          <w:rFonts w:asciiTheme="majorHAnsi" w:hAnsiTheme="majorHAnsi" w:cstheme="majorHAnsi"/>
          <w:sz w:val="22"/>
          <w:szCs w:val="22"/>
          <w:u w:val="single"/>
        </w:rPr>
        <w:t>swiftly</w:t>
      </w:r>
      <w:r w:rsidR="00B6001C">
        <w:rPr>
          <w:rFonts w:asciiTheme="majorHAnsi" w:hAnsiTheme="majorHAnsi" w:cstheme="majorHAnsi"/>
          <w:sz w:val="22"/>
          <w:szCs w:val="22"/>
        </w:rPr>
        <w:t xml:space="preserve"> </w:t>
      </w:r>
      <w:r w:rsidR="006D0960">
        <w:rPr>
          <w:rFonts w:asciiTheme="majorHAnsi" w:hAnsiTheme="majorHAnsi" w:cstheme="majorHAnsi"/>
          <w:sz w:val="22"/>
          <w:szCs w:val="22"/>
        </w:rPr>
        <w:t>revise up to slide 10.</w:t>
      </w:r>
      <w:r w:rsidR="00B6001C">
        <w:rPr>
          <w:rFonts w:asciiTheme="majorHAnsi" w:hAnsiTheme="majorHAnsi" w:cstheme="majorHAnsi"/>
          <w:sz w:val="22"/>
          <w:szCs w:val="22"/>
        </w:rPr>
        <w:t xml:space="preserve">  Skim though these slides.  </w:t>
      </w:r>
    </w:p>
    <w:p w14:paraId="61D5A09A" w14:textId="6170DD27" w:rsidR="006D0960" w:rsidRDefault="001239A4" w:rsidP="009F4436">
      <w:pPr>
        <w:pStyle w:val="ListParagraph"/>
        <w:numPr>
          <w:ilvl w:val="0"/>
          <w:numId w:val="32"/>
        </w:numPr>
        <w:spacing w:line="276" w:lineRule="auto"/>
        <w:rPr>
          <w:rFonts w:asciiTheme="majorHAnsi" w:hAnsiTheme="majorHAnsi" w:cstheme="majorHAnsi"/>
          <w:sz w:val="22"/>
          <w:szCs w:val="22"/>
        </w:rPr>
      </w:pPr>
      <w:r>
        <w:rPr>
          <w:rFonts w:asciiTheme="majorHAnsi" w:hAnsiTheme="majorHAnsi" w:cstheme="majorHAnsi"/>
          <w:sz w:val="22"/>
          <w:szCs w:val="22"/>
        </w:rPr>
        <w:t>What do you remember</w:t>
      </w:r>
      <w:r w:rsidR="006D0960">
        <w:rPr>
          <w:rFonts w:asciiTheme="majorHAnsi" w:hAnsiTheme="majorHAnsi" w:cstheme="majorHAnsi"/>
          <w:sz w:val="22"/>
          <w:szCs w:val="22"/>
        </w:rPr>
        <w:t xml:space="preserve"> about prepositions</w:t>
      </w:r>
      <w:r>
        <w:rPr>
          <w:rFonts w:asciiTheme="majorHAnsi" w:hAnsiTheme="majorHAnsi" w:cstheme="majorHAnsi"/>
          <w:sz w:val="22"/>
          <w:szCs w:val="22"/>
        </w:rPr>
        <w:t>?</w:t>
      </w:r>
      <w:r w:rsidR="006D0960">
        <w:rPr>
          <w:rFonts w:asciiTheme="majorHAnsi" w:hAnsiTheme="majorHAnsi" w:cstheme="majorHAnsi"/>
          <w:sz w:val="22"/>
          <w:szCs w:val="22"/>
        </w:rPr>
        <w:t xml:space="preserve"> </w:t>
      </w:r>
    </w:p>
    <w:p w14:paraId="776DB853" w14:textId="41E11EAC" w:rsidR="006D0960" w:rsidRDefault="006D0960" w:rsidP="009F4436">
      <w:pPr>
        <w:pStyle w:val="ListParagraph"/>
        <w:numPr>
          <w:ilvl w:val="0"/>
          <w:numId w:val="32"/>
        </w:numPr>
        <w:spacing w:line="276" w:lineRule="auto"/>
        <w:rPr>
          <w:rFonts w:asciiTheme="majorHAnsi" w:hAnsiTheme="majorHAnsi" w:cstheme="majorHAnsi"/>
          <w:sz w:val="22"/>
          <w:szCs w:val="22"/>
        </w:rPr>
      </w:pPr>
      <w:r>
        <w:rPr>
          <w:rFonts w:asciiTheme="majorHAnsi" w:hAnsiTheme="majorHAnsi" w:cstheme="majorHAnsi"/>
          <w:sz w:val="22"/>
          <w:szCs w:val="22"/>
        </w:rPr>
        <w:t>Now we are going to look at adverbs and how these are another way of adding information about the time, place and cause</w:t>
      </w:r>
      <w:r w:rsidR="00B6001C">
        <w:rPr>
          <w:rFonts w:asciiTheme="majorHAnsi" w:hAnsiTheme="majorHAnsi" w:cstheme="majorHAnsi"/>
          <w:sz w:val="22"/>
          <w:szCs w:val="22"/>
        </w:rPr>
        <w:t xml:space="preserve"> (when, where and how/why).</w:t>
      </w:r>
    </w:p>
    <w:p w14:paraId="7AFCA39F" w14:textId="0B992E09" w:rsidR="00BC2F40" w:rsidRDefault="001239A4" w:rsidP="00BC2F40">
      <w:pPr>
        <w:pStyle w:val="ListParagraph"/>
        <w:numPr>
          <w:ilvl w:val="0"/>
          <w:numId w:val="32"/>
        </w:numPr>
        <w:spacing w:line="276" w:lineRule="auto"/>
        <w:rPr>
          <w:rFonts w:asciiTheme="majorHAnsi" w:hAnsiTheme="majorHAnsi" w:cstheme="majorHAnsi"/>
          <w:sz w:val="22"/>
          <w:szCs w:val="22"/>
        </w:rPr>
      </w:pPr>
      <w:r>
        <w:rPr>
          <w:rFonts w:asciiTheme="majorHAnsi" w:hAnsiTheme="majorHAnsi" w:cstheme="majorHAnsi"/>
          <w:sz w:val="22"/>
          <w:szCs w:val="22"/>
        </w:rPr>
        <w:t>Look at</w:t>
      </w:r>
      <w:r w:rsidR="00BC2F40">
        <w:rPr>
          <w:rFonts w:asciiTheme="majorHAnsi" w:hAnsiTheme="majorHAnsi" w:cstheme="majorHAnsi"/>
          <w:sz w:val="22"/>
          <w:szCs w:val="22"/>
        </w:rPr>
        <w:t xml:space="preserve"> the rest of the </w:t>
      </w:r>
      <w:r w:rsidR="00BC2F40" w:rsidRPr="00B6001C">
        <w:rPr>
          <w:rFonts w:asciiTheme="majorHAnsi" w:hAnsiTheme="majorHAnsi" w:cstheme="majorHAnsi"/>
          <w:b/>
          <w:sz w:val="22"/>
          <w:szCs w:val="22"/>
        </w:rPr>
        <w:t>PowerPoint</w:t>
      </w:r>
      <w:r w:rsidR="00B6001C">
        <w:rPr>
          <w:rFonts w:asciiTheme="majorHAnsi" w:hAnsiTheme="majorHAnsi" w:cstheme="majorHAnsi"/>
          <w:b/>
          <w:sz w:val="22"/>
          <w:szCs w:val="22"/>
        </w:rPr>
        <w:t>: Prepositions and Adverbs</w:t>
      </w:r>
      <w:r w:rsidR="00BC2F40" w:rsidRPr="00B6001C">
        <w:rPr>
          <w:rFonts w:asciiTheme="majorHAnsi" w:hAnsiTheme="majorHAnsi" w:cstheme="majorHAnsi"/>
          <w:b/>
          <w:sz w:val="22"/>
          <w:szCs w:val="22"/>
        </w:rPr>
        <w:t xml:space="preserve"> </w:t>
      </w:r>
      <w:r w:rsidR="00B6001C">
        <w:rPr>
          <w:rFonts w:asciiTheme="majorHAnsi" w:hAnsiTheme="majorHAnsi" w:cstheme="majorHAnsi"/>
          <w:sz w:val="22"/>
          <w:szCs w:val="22"/>
        </w:rPr>
        <w:t>from slide 10 to the end</w:t>
      </w:r>
      <w:r w:rsidR="00BC2F40">
        <w:rPr>
          <w:rFonts w:asciiTheme="majorHAnsi" w:hAnsiTheme="majorHAnsi" w:cstheme="majorHAnsi"/>
          <w:sz w:val="22"/>
          <w:szCs w:val="22"/>
        </w:rPr>
        <w:t>.</w:t>
      </w:r>
    </w:p>
    <w:p w14:paraId="54869985" w14:textId="491DF875" w:rsidR="00BC2F40" w:rsidRPr="005E7F12" w:rsidRDefault="00BC2F40" w:rsidP="00BC2F40">
      <w:pPr>
        <w:pStyle w:val="ListParagraph"/>
        <w:numPr>
          <w:ilvl w:val="0"/>
          <w:numId w:val="32"/>
        </w:numPr>
        <w:spacing w:line="276" w:lineRule="auto"/>
        <w:rPr>
          <w:rFonts w:asciiTheme="majorHAnsi" w:hAnsiTheme="majorHAnsi" w:cstheme="majorHAnsi"/>
          <w:sz w:val="22"/>
          <w:szCs w:val="22"/>
        </w:rPr>
      </w:pPr>
      <w:r w:rsidRPr="00BC2F40">
        <w:rPr>
          <w:rFonts w:asciiTheme="majorHAnsi" w:hAnsiTheme="majorHAnsi" w:cstheme="majorHAnsi"/>
          <w:sz w:val="22"/>
          <w:szCs w:val="22"/>
        </w:rPr>
        <w:t xml:space="preserve">Now watch the clip of the </w:t>
      </w:r>
      <w:proofErr w:type="spellStart"/>
      <w:r w:rsidRPr="00BC2F40">
        <w:rPr>
          <w:rFonts w:asciiTheme="majorHAnsi" w:hAnsiTheme="majorHAnsi" w:cstheme="majorHAnsi"/>
          <w:sz w:val="22"/>
          <w:szCs w:val="22"/>
        </w:rPr>
        <w:t>Quidditch</w:t>
      </w:r>
      <w:proofErr w:type="spellEnd"/>
      <w:r w:rsidRPr="00BC2F40">
        <w:rPr>
          <w:rFonts w:asciiTheme="majorHAnsi" w:hAnsiTheme="majorHAnsi" w:cstheme="majorHAnsi"/>
          <w:sz w:val="22"/>
          <w:szCs w:val="22"/>
        </w:rPr>
        <w:t xml:space="preserve"> World Cup </w:t>
      </w:r>
      <w:hyperlink r:id="rId13" w:history="1">
        <w:r w:rsidRPr="005E7F12">
          <w:rPr>
            <w:rStyle w:val="Hyperlink"/>
            <w:rFonts w:asciiTheme="majorHAnsi" w:hAnsiTheme="majorHAnsi"/>
            <w:sz w:val="22"/>
            <w:szCs w:val="22"/>
          </w:rPr>
          <w:t>https://www.youtube.com/watch?v=CpXp1L7xB4o</w:t>
        </w:r>
      </w:hyperlink>
    </w:p>
    <w:p w14:paraId="0A022208" w14:textId="3E43336C" w:rsidR="00BC2F40" w:rsidRPr="00BC2F40" w:rsidRDefault="001239A4" w:rsidP="009F4436">
      <w:pPr>
        <w:pStyle w:val="ListParagraph"/>
        <w:numPr>
          <w:ilvl w:val="0"/>
          <w:numId w:val="32"/>
        </w:numPr>
        <w:spacing w:line="276" w:lineRule="auto"/>
        <w:rPr>
          <w:rFonts w:asciiTheme="majorHAnsi" w:hAnsiTheme="majorHAnsi" w:cstheme="majorHAnsi"/>
          <w:i/>
          <w:sz w:val="22"/>
          <w:szCs w:val="22"/>
        </w:rPr>
      </w:pPr>
      <w:r>
        <w:rPr>
          <w:rFonts w:asciiTheme="majorHAnsi" w:hAnsiTheme="majorHAnsi" w:cstheme="majorHAnsi"/>
          <w:sz w:val="22"/>
          <w:szCs w:val="22"/>
        </w:rPr>
        <w:t>Think about</w:t>
      </w:r>
      <w:r w:rsidR="00BC2F40">
        <w:rPr>
          <w:rFonts w:asciiTheme="majorHAnsi" w:hAnsiTheme="majorHAnsi" w:cstheme="majorHAnsi"/>
          <w:sz w:val="22"/>
          <w:szCs w:val="22"/>
        </w:rPr>
        <w:t xml:space="preserve"> what it must have been like being there and experiencing the sights and sounds. </w:t>
      </w:r>
      <w:r w:rsidR="00BC2F40" w:rsidRPr="00BC2F40">
        <w:rPr>
          <w:rFonts w:asciiTheme="majorHAnsi" w:hAnsiTheme="majorHAnsi" w:cstheme="majorHAnsi"/>
          <w:i/>
          <w:sz w:val="22"/>
          <w:szCs w:val="22"/>
        </w:rPr>
        <w:t xml:space="preserve">What would </w:t>
      </w:r>
      <w:r>
        <w:rPr>
          <w:rFonts w:asciiTheme="majorHAnsi" w:hAnsiTheme="majorHAnsi" w:cstheme="majorHAnsi"/>
          <w:i/>
          <w:sz w:val="22"/>
          <w:szCs w:val="22"/>
        </w:rPr>
        <w:t>your</w:t>
      </w:r>
      <w:r w:rsidR="00BC2F40" w:rsidRPr="00BC2F40">
        <w:rPr>
          <w:rFonts w:asciiTheme="majorHAnsi" w:hAnsiTheme="majorHAnsi" w:cstheme="majorHAnsi"/>
          <w:i/>
          <w:sz w:val="22"/>
          <w:szCs w:val="22"/>
        </w:rPr>
        <w:t xml:space="preserve"> favourite bit have been? </w:t>
      </w:r>
    </w:p>
    <w:p w14:paraId="1811603D" w14:textId="77777777" w:rsidR="005F2699" w:rsidRPr="0005000B" w:rsidRDefault="005F2699" w:rsidP="005F2699">
      <w:pPr>
        <w:pStyle w:val="ListParagraph"/>
        <w:spacing w:line="276" w:lineRule="auto"/>
        <w:rPr>
          <w:rFonts w:asciiTheme="majorHAnsi" w:hAnsiTheme="majorHAnsi"/>
          <w:sz w:val="22"/>
          <w:szCs w:val="22"/>
        </w:rPr>
      </w:pPr>
    </w:p>
    <w:tbl>
      <w:tblPr>
        <w:tblStyle w:val="TableGrid"/>
        <w:tblW w:w="0" w:type="auto"/>
        <w:tblLook w:val="04A0" w:firstRow="1" w:lastRow="0" w:firstColumn="1" w:lastColumn="0" w:noHBand="0" w:noVBand="1"/>
      </w:tblPr>
      <w:tblGrid>
        <w:gridCol w:w="8300"/>
      </w:tblGrid>
      <w:tr w:rsidR="005F2699" w14:paraId="09BC374E" w14:textId="77777777" w:rsidTr="003F0542">
        <w:trPr>
          <w:trHeight w:val="353"/>
        </w:trPr>
        <w:tc>
          <w:tcPr>
            <w:tcW w:w="8516" w:type="dxa"/>
            <w:tcBorders>
              <w:top w:val="nil"/>
              <w:left w:val="nil"/>
              <w:right w:val="nil"/>
            </w:tcBorders>
          </w:tcPr>
          <w:p w14:paraId="35D2AD5C" w14:textId="145A6914" w:rsidR="005F2699" w:rsidRDefault="005F2699" w:rsidP="00DE3D42">
            <w:pPr>
              <w:spacing w:line="276" w:lineRule="auto"/>
              <w:rPr>
                <w:rFonts w:asciiTheme="majorHAnsi" w:hAnsiTheme="majorHAnsi"/>
                <w:b/>
              </w:rPr>
            </w:pPr>
            <w:r w:rsidRPr="00112A02">
              <w:rPr>
                <w:rFonts w:asciiTheme="majorHAnsi" w:hAnsiTheme="majorHAnsi"/>
                <w:b/>
              </w:rPr>
              <w:t xml:space="preserve">Activity: </w:t>
            </w:r>
            <w:r w:rsidR="00287A72">
              <w:rPr>
                <w:rFonts w:asciiTheme="majorHAnsi" w:hAnsiTheme="majorHAnsi"/>
                <w:b/>
              </w:rPr>
              <w:t>Identify adverbs in sentences and add their own to sentences.</w:t>
            </w:r>
          </w:p>
          <w:p w14:paraId="6DA5B922" w14:textId="2A7A6DCA" w:rsidR="00193C44" w:rsidRPr="00244918" w:rsidRDefault="00193C44" w:rsidP="00DE3D42">
            <w:pPr>
              <w:spacing w:line="276" w:lineRule="auto"/>
              <w:rPr>
                <w:rFonts w:asciiTheme="majorHAnsi" w:hAnsiTheme="majorHAnsi"/>
                <w:b/>
              </w:rPr>
            </w:pPr>
          </w:p>
        </w:tc>
      </w:tr>
      <w:tr w:rsidR="005F2699" w14:paraId="33362D95" w14:textId="77777777" w:rsidTr="003F0542">
        <w:trPr>
          <w:trHeight w:val="495"/>
        </w:trPr>
        <w:tc>
          <w:tcPr>
            <w:tcW w:w="8516" w:type="dxa"/>
          </w:tcPr>
          <w:p w14:paraId="69A5326E" w14:textId="0F983720" w:rsidR="005F2699" w:rsidRDefault="005F2699" w:rsidP="00C0730E">
            <w:pPr>
              <w:rPr>
                <w:rFonts w:asciiTheme="majorHAnsi" w:hAnsiTheme="majorHAnsi"/>
                <w:sz w:val="20"/>
                <w:szCs w:val="20"/>
              </w:rPr>
            </w:pPr>
            <w:r w:rsidRPr="00112A02">
              <w:rPr>
                <w:rFonts w:asciiTheme="majorHAnsi" w:hAnsiTheme="majorHAnsi"/>
                <w:b/>
                <w:sz w:val="22"/>
                <w:szCs w:val="22"/>
              </w:rPr>
              <w:t>Objectives:</w:t>
            </w:r>
            <w:r>
              <w:rPr>
                <w:rFonts w:asciiTheme="majorHAnsi" w:hAnsiTheme="majorHAnsi"/>
                <w:sz w:val="22"/>
                <w:szCs w:val="22"/>
              </w:rPr>
              <w:t xml:space="preserve"> </w:t>
            </w:r>
            <w:r w:rsidR="009F4436" w:rsidRPr="009F4436">
              <w:rPr>
                <w:rFonts w:asciiTheme="majorHAnsi" w:hAnsiTheme="majorHAnsi"/>
                <w:color w:val="0000FF"/>
                <w:sz w:val="20"/>
                <w:szCs w:val="20"/>
              </w:rPr>
              <w:t>Comprehension</w:t>
            </w:r>
            <w:r w:rsidR="009F4436">
              <w:rPr>
                <w:rFonts w:asciiTheme="majorHAnsi" w:hAnsiTheme="majorHAnsi"/>
                <w:sz w:val="20"/>
                <w:szCs w:val="20"/>
              </w:rPr>
              <w:t xml:space="preserve"> </w:t>
            </w:r>
            <w:r w:rsidR="00C0730E">
              <w:rPr>
                <w:rFonts w:asciiTheme="majorHAnsi" w:hAnsiTheme="majorHAnsi"/>
                <w:sz w:val="20"/>
                <w:szCs w:val="20"/>
              </w:rPr>
              <w:t>R</w:t>
            </w:r>
            <w:r w:rsidR="00EE2C0A">
              <w:rPr>
                <w:rFonts w:asciiTheme="majorHAnsi" w:hAnsiTheme="majorHAnsi"/>
                <w:sz w:val="20"/>
                <w:szCs w:val="20"/>
              </w:rPr>
              <w:t>eading texts that are structured</w:t>
            </w:r>
            <w:r w:rsidR="00C0730E">
              <w:rPr>
                <w:rFonts w:asciiTheme="majorHAnsi" w:hAnsiTheme="majorHAnsi"/>
                <w:sz w:val="20"/>
                <w:szCs w:val="20"/>
              </w:rPr>
              <w:t xml:space="preserve"> in different ways; Discussing words and phrases; Identifying how language contributes to meaning.</w:t>
            </w:r>
          </w:p>
          <w:p w14:paraId="14A258D2" w14:textId="30F1A71E" w:rsidR="00C0730E" w:rsidRPr="00C0730E" w:rsidRDefault="00C0730E" w:rsidP="00C0730E">
            <w:pPr>
              <w:rPr>
                <w:rFonts w:asciiTheme="majorHAnsi" w:hAnsiTheme="majorHAnsi"/>
                <w:sz w:val="20"/>
                <w:szCs w:val="20"/>
              </w:rPr>
            </w:pPr>
            <w:r>
              <w:rPr>
                <w:rFonts w:asciiTheme="majorHAnsi" w:hAnsiTheme="majorHAnsi"/>
                <w:color w:val="0000FF"/>
                <w:sz w:val="20"/>
                <w:szCs w:val="20"/>
              </w:rPr>
              <w:t xml:space="preserve">Grammar: </w:t>
            </w:r>
            <w:r w:rsidR="007767BD">
              <w:rPr>
                <w:rFonts w:asciiTheme="majorHAnsi" w:hAnsiTheme="majorHAnsi"/>
                <w:sz w:val="20"/>
                <w:szCs w:val="20"/>
              </w:rPr>
              <w:t>U</w:t>
            </w:r>
            <w:r>
              <w:rPr>
                <w:rFonts w:asciiTheme="majorHAnsi" w:hAnsiTheme="majorHAnsi"/>
                <w:sz w:val="20"/>
                <w:szCs w:val="20"/>
              </w:rPr>
              <w:t>se adverbs and prepositions to express time and cause.</w:t>
            </w:r>
          </w:p>
        </w:tc>
      </w:tr>
      <w:tr w:rsidR="005F2699" w14:paraId="75028570" w14:textId="77777777" w:rsidTr="003F0542">
        <w:trPr>
          <w:trHeight w:val="422"/>
        </w:trPr>
        <w:tc>
          <w:tcPr>
            <w:tcW w:w="8516" w:type="dxa"/>
          </w:tcPr>
          <w:p w14:paraId="407F76EF" w14:textId="044C909A" w:rsidR="005F2699" w:rsidRPr="00112A02" w:rsidRDefault="005F2699" w:rsidP="00B6001C">
            <w:pPr>
              <w:spacing w:line="276" w:lineRule="auto"/>
              <w:rPr>
                <w:rFonts w:asciiTheme="majorHAnsi" w:hAnsiTheme="majorHAnsi"/>
                <w:sz w:val="22"/>
                <w:szCs w:val="22"/>
              </w:rPr>
            </w:pPr>
            <w:r w:rsidRPr="0056247C">
              <w:rPr>
                <w:rFonts w:asciiTheme="majorHAnsi" w:hAnsiTheme="majorHAnsi"/>
                <w:color w:val="FF0000"/>
                <w:sz w:val="22"/>
                <w:szCs w:val="22"/>
              </w:rPr>
              <w:t xml:space="preserve">You will need: </w:t>
            </w:r>
            <w:r w:rsidR="004B694D" w:rsidRPr="004B694D">
              <w:rPr>
                <w:rFonts w:asciiTheme="majorHAnsi" w:hAnsiTheme="majorHAnsi" w:cs="Calibri"/>
                <w:sz w:val="22"/>
                <w:szCs w:val="22"/>
              </w:rPr>
              <w:t xml:space="preserve">Quidditch </w:t>
            </w:r>
            <w:r w:rsidR="004B694D" w:rsidRPr="0056247C">
              <w:rPr>
                <w:rFonts w:asciiTheme="majorHAnsi" w:hAnsiTheme="majorHAnsi" w:cs="Calibri"/>
                <w:color w:val="7030A0"/>
                <w:sz w:val="22"/>
                <w:szCs w:val="22"/>
              </w:rPr>
              <w:t>report (</w:t>
            </w:r>
            <w:r w:rsidR="00B6001C" w:rsidRPr="0056247C">
              <w:rPr>
                <w:rFonts w:asciiTheme="majorHAnsi" w:hAnsiTheme="majorHAnsi" w:cs="Calibri"/>
                <w:color w:val="7030A0"/>
                <w:sz w:val="22"/>
                <w:szCs w:val="22"/>
              </w:rPr>
              <w:t>differentiated A = easier and B = harder</w:t>
            </w:r>
            <w:r w:rsidR="004B694D" w:rsidRPr="0056247C">
              <w:rPr>
                <w:rFonts w:asciiTheme="majorHAnsi" w:hAnsiTheme="majorHAnsi" w:cs="Calibri"/>
                <w:color w:val="7030A0"/>
                <w:sz w:val="22"/>
                <w:szCs w:val="22"/>
              </w:rPr>
              <w:t>)</w:t>
            </w:r>
            <w:r w:rsidR="00B6001C" w:rsidRPr="0056247C">
              <w:rPr>
                <w:rFonts w:asciiTheme="majorHAnsi" w:hAnsiTheme="majorHAnsi" w:cs="Calibri"/>
                <w:color w:val="7030A0"/>
                <w:sz w:val="22"/>
                <w:szCs w:val="22"/>
              </w:rPr>
              <w:t xml:space="preserve">, </w:t>
            </w:r>
            <w:r w:rsidR="00B6001C">
              <w:rPr>
                <w:rFonts w:asciiTheme="majorHAnsi" w:hAnsiTheme="majorHAnsi" w:cs="Calibri"/>
                <w:sz w:val="22"/>
                <w:szCs w:val="22"/>
              </w:rPr>
              <w:t xml:space="preserve">list of adverbs and </w:t>
            </w:r>
            <w:proofErr w:type="spellStart"/>
            <w:r w:rsidR="00B6001C">
              <w:rPr>
                <w:rFonts w:asciiTheme="majorHAnsi" w:hAnsiTheme="majorHAnsi" w:cs="Calibri"/>
                <w:sz w:val="22"/>
                <w:szCs w:val="22"/>
              </w:rPr>
              <w:t>Quidditch</w:t>
            </w:r>
            <w:proofErr w:type="spellEnd"/>
            <w:r w:rsidR="00B6001C">
              <w:rPr>
                <w:rFonts w:asciiTheme="majorHAnsi" w:hAnsiTheme="majorHAnsi" w:cs="Calibri"/>
                <w:sz w:val="22"/>
                <w:szCs w:val="22"/>
              </w:rPr>
              <w:t xml:space="preserve"> Report Answers – see resources for all of these. </w:t>
            </w:r>
          </w:p>
        </w:tc>
      </w:tr>
      <w:tr w:rsidR="005F2699" w14:paraId="56B99320" w14:textId="77777777" w:rsidTr="003F0542">
        <w:tc>
          <w:tcPr>
            <w:tcW w:w="8516" w:type="dxa"/>
          </w:tcPr>
          <w:p w14:paraId="7CC618FD" w14:textId="7EC8AE97" w:rsidR="005F2699" w:rsidRDefault="005F2699" w:rsidP="0056247C">
            <w:pPr>
              <w:rPr>
                <w:rFonts w:asciiTheme="majorHAnsi" w:hAnsiTheme="majorHAnsi"/>
              </w:rPr>
            </w:pPr>
            <w:r w:rsidRPr="002629DF">
              <w:rPr>
                <w:rFonts w:asciiTheme="majorHAnsi" w:hAnsiTheme="majorHAnsi"/>
                <w:sz w:val="22"/>
              </w:rPr>
              <w:t xml:space="preserve">Children work </w:t>
            </w:r>
            <w:r w:rsidR="0056247C">
              <w:rPr>
                <w:rFonts w:asciiTheme="majorHAnsi" w:hAnsiTheme="majorHAnsi"/>
                <w:sz w:val="22"/>
              </w:rPr>
              <w:t>independently</w:t>
            </w:r>
          </w:p>
        </w:tc>
      </w:tr>
      <w:tr w:rsidR="005F2699" w14:paraId="6CEC912A" w14:textId="77777777" w:rsidTr="003F0542">
        <w:tc>
          <w:tcPr>
            <w:tcW w:w="8516" w:type="dxa"/>
          </w:tcPr>
          <w:p w14:paraId="284E1E26" w14:textId="04D55220" w:rsidR="005F2699" w:rsidRPr="00112A02" w:rsidRDefault="005F2699" w:rsidP="00BE35DC">
            <w:pPr>
              <w:spacing w:line="276" w:lineRule="auto"/>
              <w:rPr>
                <w:rFonts w:asciiTheme="majorHAnsi" w:hAnsiTheme="majorHAnsi"/>
                <w:b/>
                <w:sz w:val="22"/>
                <w:szCs w:val="22"/>
              </w:rPr>
            </w:pPr>
            <w:r>
              <w:rPr>
                <w:rFonts w:asciiTheme="majorHAnsi" w:hAnsiTheme="majorHAnsi"/>
                <w:b/>
                <w:sz w:val="22"/>
                <w:szCs w:val="22"/>
              </w:rPr>
              <w:t>Activity</w:t>
            </w:r>
          </w:p>
          <w:p w14:paraId="7296A9CC" w14:textId="0D392F91" w:rsidR="00575B50" w:rsidRPr="00575B50" w:rsidRDefault="0056247C" w:rsidP="00BE35DC">
            <w:pPr>
              <w:pStyle w:val="ListParagraph"/>
              <w:numPr>
                <w:ilvl w:val="0"/>
                <w:numId w:val="33"/>
              </w:numPr>
              <w:spacing w:line="276" w:lineRule="auto"/>
              <w:rPr>
                <w:rFonts w:asciiTheme="majorHAnsi" w:hAnsiTheme="majorHAnsi" w:cstheme="majorHAnsi"/>
                <w:sz w:val="22"/>
                <w:szCs w:val="22"/>
              </w:rPr>
            </w:pPr>
            <w:r>
              <w:rPr>
                <w:rFonts w:asciiTheme="majorHAnsi" w:hAnsiTheme="majorHAnsi" w:cstheme="majorHAnsi"/>
                <w:sz w:val="22"/>
                <w:szCs w:val="22"/>
              </w:rPr>
              <w:t>Look at the</w:t>
            </w:r>
            <w:r w:rsidR="00575B50" w:rsidRPr="00575B50">
              <w:rPr>
                <w:rFonts w:asciiTheme="majorHAnsi" w:hAnsiTheme="majorHAnsi" w:cstheme="majorHAnsi"/>
                <w:sz w:val="22"/>
                <w:szCs w:val="22"/>
              </w:rPr>
              <w:t xml:space="preserve"> copies of the </w:t>
            </w:r>
            <w:proofErr w:type="spellStart"/>
            <w:r w:rsidR="00575B50" w:rsidRPr="00575B50">
              <w:rPr>
                <w:rFonts w:asciiTheme="majorHAnsi" w:hAnsiTheme="majorHAnsi" w:cstheme="majorHAnsi"/>
                <w:sz w:val="22"/>
                <w:szCs w:val="22"/>
              </w:rPr>
              <w:t>Quidditch</w:t>
            </w:r>
            <w:proofErr w:type="spellEnd"/>
            <w:r w:rsidR="00575B50" w:rsidRPr="00575B50">
              <w:rPr>
                <w:rFonts w:asciiTheme="majorHAnsi" w:hAnsiTheme="majorHAnsi" w:cstheme="majorHAnsi"/>
                <w:sz w:val="22"/>
                <w:szCs w:val="22"/>
              </w:rPr>
              <w:t xml:space="preserve"> report (see resource</w:t>
            </w:r>
            <w:r w:rsidR="00B6001C">
              <w:rPr>
                <w:rFonts w:asciiTheme="majorHAnsi" w:hAnsiTheme="majorHAnsi" w:cstheme="majorHAnsi"/>
                <w:sz w:val="22"/>
                <w:szCs w:val="22"/>
              </w:rPr>
              <w:t>s for A and B versions</w:t>
            </w:r>
            <w:r w:rsidR="00575B50" w:rsidRPr="00575B50">
              <w:rPr>
                <w:rFonts w:asciiTheme="majorHAnsi" w:hAnsiTheme="majorHAnsi" w:cstheme="majorHAnsi"/>
                <w:sz w:val="22"/>
                <w:szCs w:val="22"/>
              </w:rPr>
              <w:t>)</w:t>
            </w:r>
            <w:r w:rsidR="00B6001C">
              <w:rPr>
                <w:rFonts w:asciiTheme="majorHAnsi" w:hAnsiTheme="majorHAnsi" w:cstheme="majorHAnsi"/>
                <w:sz w:val="22"/>
                <w:szCs w:val="22"/>
              </w:rPr>
              <w:t>.</w:t>
            </w:r>
          </w:p>
          <w:p w14:paraId="31B2003C" w14:textId="369B99B7" w:rsidR="00C40338" w:rsidRDefault="0056247C" w:rsidP="00BE35DC">
            <w:pPr>
              <w:pStyle w:val="ListParagraph"/>
              <w:numPr>
                <w:ilvl w:val="0"/>
                <w:numId w:val="33"/>
              </w:numPr>
              <w:spacing w:line="276" w:lineRule="auto"/>
              <w:rPr>
                <w:rFonts w:asciiTheme="majorHAnsi" w:hAnsiTheme="majorHAnsi" w:cstheme="majorHAnsi"/>
                <w:sz w:val="22"/>
                <w:szCs w:val="22"/>
              </w:rPr>
            </w:pPr>
            <w:r>
              <w:rPr>
                <w:rFonts w:asciiTheme="majorHAnsi" w:hAnsiTheme="majorHAnsi" w:cstheme="majorHAnsi"/>
                <w:sz w:val="22"/>
                <w:szCs w:val="22"/>
              </w:rPr>
              <w:t>R</w:t>
            </w:r>
            <w:r w:rsidR="00575B50" w:rsidRPr="00575B50">
              <w:rPr>
                <w:rFonts w:asciiTheme="majorHAnsi" w:hAnsiTheme="majorHAnsi" w:cstheme="majorHAnsi"/>
                <w:sz w:val="22"/>
                <w:szCs w:val="22"/>
              </w:rPr>
              <w:t xml:space="preserve">ead through the report and then go back and identify the adverbs in the sentences. </w:t>
            </w:r>
          </w:p>
          <w:p w14:paraId="3BB4094B" w14:textId="5733092E" w:rsidR="00575B50" w:rsidRPr="00575B50" w:rsidRDefault="0056247C" w:rsidP="00BE35DC">
            <w:pPr>
              <w:pStyle w:val="ListParagraph"/>
              <w:numPr>
                <w:ilvl w:val="0"/>
                <w:numId w:val="33"/>
              </w:numPr>
              <w:spacing w:line="276" w:lineRule="auto"/>
              <w:rPr>
                <w:rFonts w:asciiTheme="majorHAnsi" w:hAnsiTheme="majorHAnsi" w:cstheme="majorHAnsi"/>
                <w:sz w:val="22"/>
                <w:szCs w:val="22"/>
              </w:rPr>
            </w:pPr>
            <w:r>
              <w:rPr>
                <w:rFonts w:asciiTheme="majorHAnsi" w:hAnsiTheme="majorHAnsi" w:cstheme="majorHAnsi"/>
                <w:sz w:val="22"/>
                <w:szCs w:val="22"/>
              </w:rPr>
              <w:t>H</w:t>
            </w:r>
            <w:r w:rsidR="00575B50" w:rsidRPr="00575B50">
              <w:rPr>
                <w:rFonts w:asciiTheme="majorHAnsi" w:hAnsiTheme="majorHAnsi" w:cstheme="majorHAnsi"/>
                <w:sz w:val="22"/>
                <w:szCs w:val="22"/>
              </w:rPr>
              <w:t>ighlight these with a different coloured pen.</w:t>
            </w:r>
          </w:p>
          <w:p w14:paraId="2E7DEF00" w14:textId="5392A312" w:rsidR="00DE3D42" w:rsidRPr="00575B50" w:rsidRDefault="00C40338" w:rsidP="00575B50">
            <w:pPr>
              <w:pStyle w:val="ListParagraph"/>
              <w:numPr>
                <w:ilvl w:val="0"/>
                <w:numId w:val="33"/>
              </w:numPr>
              <w:spacing w:line="276" w:lineRule="auto"/>
              <w:rPr>
                <w:rFonts w:asciiTheme="majorHAnsi" w:hAnsiTheme="majorHAnsi" w:cstheme="majorHAnsi"/>
                <w:sz w:val="22"/>
                <w:szCs w:val="22"/>
              </w:rPr>
            </w:pPr>
            <w:r>
              <w:rPr>
                <w:rFonts w:asciiTheme="majorHAnsi" w:hAnsiTheme="majorHAnsi" w:cstheme="majorHAnsi"/>
                <w:sz w:val="22"/>
                <w:szCs w:val="22"/>
              </w:rPr>
              <w:t xml:space="preserve">Then </w:t>
            </w:r>
            <w:r w:rsidR="00575B50">
              <w:rPr>
                <w:rFonts w:asciiTheme="majorHAnsi" w:hAnsiTheme="majorHAnsi" w:cstheme="majorHAnsi"/>
                <w:sz w:val="22"/>
                <w:szCs w:val="22"/>
              </w:rPr>
              <w:t xml:space="preserve">go on to </w:t>
            </w:r>
            <w:r w:rsidR="00575B50" w:rsidRPr="00575B50">
              <w:rPr>
                <w:rFonts w:asciiTheme="majorHAnsi" w:hAnsiTheme="majorHAnsi" w:cstheme="majorHAnsi"/>
                <w:sz w:val="22"/>
                <w:szCs w:val="22"/>
              </w:rPr>
              <w:t>add adverbs to modify the verbs in</w:t>
            </w:r>
            <w:r w:rsidR="00575B50">
              <w:rPr>
                <w:rFonts w:asciiTheme="majorHAnsi" w:hAnsiTheme="majorHAnsi" w:cstheme="majorHAnsi"/>
                <w:sz w:val="22"/>
                <w:szCs w:val="22"/>
              </w:rPr>
              <w:t xml:space="preserve"> the</w:t>
            </w:r>
            <w:r>
              <w:rPr>
                <w:rFonts w:asciiTheme="majorHAnsi" w:hAnsiTheme="majorHAnsi" w:cstheme="majorHAnsi"/>
                <w:sz w:val="22"/>
                <w:szCs w:val="22"/>
              </w:rPr>
              <w:t xml:space="preserve"> given sentences. </w:t>
            </w:r>
            <w:r w:rsidR="0056247C">
              <w:rPr>
                <w:rFonts w:asciiTheme="majorHAnsi" w:hAnsiTheme="majorHAnsi" w:cstheme="majorHAnsi"/>
                <w:sz w:val="22"/>
                <w:szCs w:val="22"/>
              </w:rPr>
              <w:t>You</w:t>
            </w:r>
            <w:r>
              <w:rPr>
                <w:rFonts w:asciiTheme="majorHAnsi" w:hAnsiTheme="majorHAnsi" w:cstheme="majorHAnsi"/>
                <w:sz w:val="22"/>
                <w:szCs w:val="22"/>
              </w:rPr>
              <w:t xml:space="preserve"> can use the adverb list to help </w:t>
            </w:r>
            <w:r w:rsidR="0056247C">
              <w:rPr>
                <w:rFonts w:asciiTheme="majorHAnsi" w:hAnsiTheme="majorHAnsi" w:cstheme="majorHAnsi"/>
                <w:sz w:val="22"/>
                <w:szCs w:val="22"/>
              </w:rPr>
              <w:t>you if needed</w:t>
            </w:r>
            <w:r w:rsidR="00575B50" w:rsidRPr="00575B50">
              <w:rPr>
                <w:rFonts w:asciiTheme="majorHAnsi" w:hAnsiTheme="majorHAnsi" w:cstheme="majorHAnsi"/>
                <w:sz w:val="22"/>
                <w:szCs w:val="22"/>
              </w:rPr>
              <w:t xml:space="preserve"> </w:t>
            </w:r>
            <w:r w:rsidR="00575B50">
              <w:rPr>
                <w:rFonts w:asciiTheme="majorHAnsi" w:hAnsiTheme="majorHAnsi" w:cstheme="majorHAnsi"/>
                <w:sz w:val="22"/>
                <w:szCs w:val="22"/>
              </w:rPr>
              <w:t>(see resource).</w:t>
            </w:r>
          </w:p>
          <w:p w14:paraId="7DB6E7EE" w14:textId="158AEAEC" w:rsidR="004E2750" w:rsidRPr="00B6001C" w:rsidRDefault="00575B50" w:rsidP="0056247C">
            <w:pPr>
              <w:spacing w:line="276" w:lineRule="auto"/>
              <w:rPr>
                <w:rFonts w:asciiTheme="majorHAnsi" w:hAnsiTheme="majorHAnsi" w:cstheme="majorHAnsi"/>
                <w:sz w:val="22"/>
                <w:szCs w:val="22"/>
              </w:rPr>
            </w:pPr>
            <w:r w:rsidRPr="0056247C">
              <w:rPr>
                <w:rFonts w:asciiTheme="majorHAnsi" w:hAnsiTheme="majorHAnsi" w:cstheme="majorHAnsi"/>
                <w:color w:val="FF0000"/>
                <w:sz w:val="22"/>
                <w:szCs w:val="22"/>
              </w:rPr>
              <w:t>Challenge</w:t>
            </w:r>
            <w:r w:rsidR="0056247C">
              <w:rPr>
                <w:rFonts w:asciiTheme="majorHAnsi" w:hAnsiTheme="majorHAnsi" w:cstheme="majorHAnsi"/>
                <w:sz w:val="22"/>
                <w:szCs w:val="22"/>
              </w:rPr>
              <w:t>:</w:t>
            </w:r>
            <w:r w:rsidRPr="0056247C">
              <w:rPr>
                <w:rFonts w:asciiTheme="majorHAnsi" w:hAnsiTheme="majorHAnsi" w:cstheme="majorHAnsi"/>
                <w:sz w:val="22"/>
                <w:szCs w:val="22"/>
              </w:rPr>
              <w:t xml:space="preserve"> </w:t>
            </w:r>
            <w:r w:rsidR="0056247C">
              <w:rPr>
                <w:rFonts w:asciiTheme="majorHAnsi" w:hAnsiTheme="majorHAnsi" w:cstheme="majorHAnsi"/>
                <w:sz w:val="22"/>
                <w:szCs w:val="22"/>
              </w:rPr>
              <w:t xml:space="preserve">Can you </w:t>
            </w:r>
            <w:r w:rsidRPr="00B6001C">
              <w:rPr>
                <w:rFonts w:asciiTheme="majorHAnsi" w:hAnsiTheme="majorHAnsi" w:cstheme="majorHAnsi"/>
                <w:sz w:val="22"/>
                <w:szCs w:val="22"/>
              </w:rPr>
              <w:t>use their own ideas for adv</w:t>
            </w:r>
            <w:r w:rsidR="0056247C">
              <w:rPr>
                <w:rFonts w:asciiTheme="majorHAnsi" w:hAnsiTheme="majorHAnsi" w:cstheme="majorHAnsi"/>
                <w:sz w:val="22"/>
                <w:szCs w:val="22"/>
              </w:rPr>
              <w:t>erbs and not the list provided?</w:t>
            </w:r>
          </w:p>
        </w:tc>
      </w:tr>
      <w:tr w:rsidR="005F2699" w14:paraId="473D7584" w14:textId="77777777" w:rsidTr="003F0542">
        <w:tc>
          <w:tcPr>
            <w:tcW w:w="8516" w:type="dxa"/>
          </w:tcPr>
          <w:p w14:paraId="4A89F444" w14:textId="77777777" w:rsidR="005F2699" w:rsidRDefault="005F2699" w:rsidP="00BE35DC">
            <w:pPr>
              <w:spacing w:line="276" w:lineRule="auto"/>
              <w:rPr>
                <w:rFonts w:asciiTheme="majorHAnsi" w:hAnsiTheme="majorHAnsi"/>
                <w:sz w:val="22"/>
                <w:szCs w:val="22"/>
              </w:rPr>
            </w:pPr>
            <w:r w:rsidRPr="00112A02">
              <w:rPr>
                <w:rFonts w:asciiTheme="majorHAnsi" w:hAnsiTheme="majorHAnsi"/>
                <w:b/>
                <w:sz w:val="22"/>
                <w:szCs w:val="22"/>
              </w:rPr>
              <w:t>Plenary</w:t>
            </w:r>
            <w:r w:rsidRPr="00112A02">
              <w:rPr>
                <w:rFonts w:asciiTheme="majorHAnsi" w:hAnsiTheme="majorHAnsi"/>
                <w:sz w:val="22"/>
                <w:szCs w:val="22"/>
              </w:rPr>
              <w:t xml:space="preserve"> </w:t>
            </w:r>
          </w:p>
          <w:p w14:paraId="296C9FDC" w14:textId="05CD05D7" w:rsidR="005F2699" w:rsidRPr="00112A02" w:rsidRDefault="0056247C" w:rsidP="0056247C">
            <w:pPr>
              <w:spacing w:line="276" w:lineRule="auto"/>
              <w:rPr>
                <w:rFonts w:asciiTheme="majorHAnsi" w:hAnsiTheme="majorHAnsi"/>
                <w:sz w:val="22"/>
                <w:szCs w:val="22"/>
              </w:rPr>
            </w:pPr>
            <w:r>
              <w:rPr>
                <w:rFonts w:asciiTheme="majorHAnsi" w:hAnsiTheme="majorHAnsi" w:cstheme="majorHAnsi"/>
                <w:sz w:val="22"/>
                <w:szCs w:val="22"/>
              </w:rPr>
              <w:t>Look at</w:t>
            </w:r>
            <w:r w:rsidR="00575B50">
              <w:rPr>
                <w:rFonts w:asciiTheme="majorHAnsi" w:hAnsiTheme="majorHAnsi" w:cstheme="majorHAnsi"/>
                <w:sz w:val="22"/>
                <w:szCs w:val="22"/>
              </w:rPr>
              <w:t xml:space="preserve"> the adverbs </w:t>
            </w:r>
            <w:r>
              <w:rPr>
                <w:rFonts w:asciiTheme="majorHAnsi" w:hAnsiTheme="majorHAnsi" w:cstheme="majorHAnsi"/>
                <w:sz w:val="22"/>
                <w:szCs w:val="22"/>
              </w:rPr>
              <w:t>you</w:t>
            </w:r>
            <w:r w:rsidR="00575B50">
              <w:rPr>
                <w:rFonts w:asciiTheme="majorHAnsi" w:hAnsiTheme="majorHAnsi" w:cstheme="majorHAnsi"/>
                <w:sz w:val="22"/>
                <w:szCs w:val="22"/>
              </w:rPr>
              <w:t xml:space="preserve"> have found. </w:t>
            </w:r>
            <w:r w:rsidR="00575B50" w:rsidRPr="00C40338">
              <w:rPr>
                <w:rFonts w:asciiTheme="majorHAnsi" w:hAnsiTheme="majorHAnsi" w:cstheme="majorHAnsi"/>
                <w:i/>
                <w:sz w:val="22"/>
                <w:szCs w:val="22"/>
              </w:rPr>
              <w:t>What do most of them end in? Do all of them end in-</w:t>
            </w:r>
            <w:proofErr w:type="spellStart"/>
            <w:r w:rsidR="00575B50" w:rsidRPr="00C40338">
              <w:rPr>
                <w:rFonts w:asciiTheme="majorHAnsi" w:hAnsiTheme="majorHAnsi" w:cstheme="majorHAnsi"/>
                <w:i/>
                <w:sz w:val="22"/>
                <w:szCs w:val="22"/>
              </w:rPr>
              <w:t>ly</w:t>
            </w:r>
            <w:proofErr w:type="spellEnd"/>
            <w:r w:rsidR="00575B50" w:rsidRPr="00C40338">
              <w:rPr>
                <w:rFonts w:asciiTheme="majorHAnsi" w:hAnsiTheme="majorHAnsi" w:cstheme="majorHAnsi"/>
                <w:i/>
                <w:sz w:val="22"/>
                <w:szCs w:val="22"/>
              </w:rPr>
              <w:t>?</w:t>
            </w:r>
            <w:r w:rsidR="00575B50">
              <w:rPr>
                <w:rFonts w:asciiTheme="majorHAnsi" w:hAnsiTheme="majorHAnsi" w:cstheme="majorHAnsi"/>
                <w:sz w:val="22"/>
                <w:szCs w:val="22"/>
              </w:rPr>
              <w:t xml:space="preserve"> </w:t>
            </w:r>
            <w:r>
              <w:rPr>
                <w:rFonts w:asciiTheme="majorHAnsi" w:hAnsiTheme="majorHAnsi" w:cstheme="majorHAnsi"/>
                <w:sz w:val="22"/>
                <w:szCs w:val="22"/>
              </w:rPr>
              <w:t>Can you find</w:t>
            </w:r>
            <w:r w:rsidR="00575B50">
              <w:rPr>
                <w:rFonts w:asciiTheme="majorHAnsi" w:hAnsiTheme="majorHAnsi" w:cstheme="majorHAnsi"/>
                <w:sz w:val="22"/>
                <w:szCs w:val="22"/>
              </w:rPr>
              <w:t xml:space="preserve"> some exceptions</w:t>
            </w:r>
            <w:r w:rsidR="00B6001C">
              <w:rPr>
                <w:rFonts w:asciiTheme="majorHAnsi" w:hAnsiTheme="majorHAnsi" w:cstheme="majorHAnsi"/>
                <w:sz w:val="22"/>
                <w:szCs w:val="22"/>
              </w:rPr>
              <w:t>, e.g. fast, well, almost</w:t>
            </w:r>
            <w:r>
              <w:rPr>
                <w:rFonts w:asciiTheme="majorHAnsi" w:hAnsiTheme="majorHAnsi" w:cstheme="majorHAnsi"/>
                <w:sz w:val="22"/>
                <w:szCs w:val="22"/>
              </w:rPr>
              <w:t>?</w:t>
            </w:r>
          </w:p>
        </w:tc>
      </w:tr>
      <w:tr w:rsidR="005F2699" w14:paraId="06566608" w14:textId="77777777" w:rsidTr="003F0542">
        <w:tc>
          <w:tcPr>
            <w:tcW w:w="8516" w:type="dxa"/>
          </w:tcPr>
          <w:p w14:paraId="1BD22471" w14:textId="5EC39FEC" w:rsidR="005F2699" w:rsidRPr="006931A5" w:rsidRDefault="005F2699" w:rsidP="003F0542">
            <w:pPr>
              <w:rPr>
                <w:rFonts w:asciiTheme="majorHAnsi" w:hAnsiTheme="majorHAnsi"/>
                <w:sz w:val="22"/>
                <w:szCs w:val="22"/>
              </w:rPr>
            </w:pPr>
            <w:r>
              <w:rPr>
                <w:rFonts w:asciiTheme="majorHAnsi" w:hAnsiTheme="majorHAnsi"/>
                <w:b/>
                <w:sz w:val="22"/>
                <w:szCs w:val="22"/>
              </w:rPr>
              <w:t>Outcomes</w:t>
            </w:r>
          </w:p>
          <w:p w14:paraId="75DA9CA1" w14:textId="77777777" w:rsidR="00310995" w:rsidRDefault="005F2699" w:rsidP="00575B50">
            <w:pPr>
              <w:pStyle w:val="ListParagraph"/>
              <w:numPr>
                <w:ilvl w:val="0"/>
                <w:numId w:val="4"/>
              </w:numPr>
              <w:rPr>
                <w:rFonts w:asciiTheme="majorHAnsi" w:hAnsiTheme="majorHAnsi"/>
                <w:sz w:val="22"/>
                <w:szCs w:val="22"/>
              </w:rPr>
            </w:pPr>
            <w:r>
              <w:rPr>
                <w:rFonts w:asciiTheme="majorHAnsi" w:hAnsiTheme="majorHAnsi"/>
                <w:sz w:val="22"/>
                <w:szCs w:val="22"/>
              </w:rPr>
              <w:t xml:space="preserve">I can </w:t>
            </w:r>
            <w:r w:rsidR="00575B50">
              <w:rPr>
                <w:rFonts w:asciiTheme="majorHAnsi" w:hAnsiTheme="majorHAnsi"/>
                <w:sz w:val="22"/>
                <w:szCs w:val="22"/>
              </w:rPr>
              <w:t>recognise adverbs.</w:t>
            </w:r>
          </w:p>
          <w:p w14:paraId="4896DDB1" w14:textId="77777777" w:rsidR="00575B50" w:rsidRDefault="00575B50" w:rsidP="00575B50">
            <w:pPr>
              <w:pStyle w:val="ListParagraph"/>
              <w:numPr>
                <w:ilvl w:val="0"/>
                <w:numId w:val="4"/>
              </w:numPr>
              <w:rPr>
                <w:rFonts w:asciiTheme="majorHAnsi" w:hAnsiTheme="majorHAnsi"/>
                <w:sz w:val="22"/>
                <w:szCs w:val="22"/>
              </w:rPr>
            </w:pPr>
            <w:r>
              <w:rPr>
                <w:rFonts w:asciiTheme="majorHAnsi" w:hAnsiTheme="majorHAnsi"/>
                <w:sz w:val="22"/>
                <w:szCs w:val="22"/>
              </w:rPr>
              <w:t>I can modify adverbs to change a sentence.</w:t>
            </w:r>
          </w:p>
          <w:p w14:paraId="3803D6DB" w14:textId="1B5B0D97" w:rsidR="00575B50" w:rsidRPr="00AD034D" w:rsidRDefault="00575B50" w:rsidP="00575B50">
            <w:pPr>
              <w:pStyle w:val="ListParagraph"/>
              <w:numPr>
                <w:ilvl w:val="0"/>
                <w:numId w:val="4"/>
              </w:numPr>
              <w:rPr>
                <w:rFonts w:asciiTheme="majorHAnsi" w:hAnsiTheme="majorHAnsi"/>
                <w:sz w:val="22"/>
                <w:szCs w:val="22"/>
              </w:rPr>
            </w:pPr>
            <w:r>
              <w:rPr>
                <w:rFonts w:asciiTheme="majorHAnsi" w:hAnsiTheme="majorHAnsi"/>
                <w:sz w:val="22"/>
                <w:szCs w:val="22"/>
              </w:rPr>
              <w:t>I can pick adverbs from a list or think of my own.</w:t>
            </w:r>
          </w:p>
        </w:tc>
      </w:tr>
    </w:tbl>
    <w:p w14:paraId="3B94E58C" w14:textId="77777777" w:rsidR="005F2699" w:rsidRDefault="005F2699" w:rsidP="005F2699">
      <w:pPr>
        <w:rPr>
          <w:rFonts w:asciiTheme="majorHAnsi" w:hAnsiTheme="majorHAnsi"/>
        </w:rPr>
      </w:pPr>
    </w:p>
    <w:p w14:paraId="5A36FEE1" w14:textId="77777777" w:rsidR="005F2699" w:rsidRDefault="005F2699" w:rsidP="005F2699">
      <w:pPr>
        <w:rPr>
          <w:rFonts w:asciiTheme="majorHAnsi" w:hAnsiTheme="majorHAnsi"/>
        </w:rPr>
      </w:pPr>
      <w:r>
        <w:rPr>
          <w:rFonts w:asciiTheme="majorHAnsi" w:hAnsiTheme="majorHAnsi"/>
        </w:rPr>
        <w:t xml:space="preserve"> </w:t>
      </w:r>
    </w:p>
    <w:p w14:paraId="22D08C96" w14:textId="77777777" w:rsidR="000B5316" w:rsidRDefault="000B5316" w:rsidP="000C5AF6">
      <w:pPr>
        <w:overflowPunct w:val="0"/>
        <w:autoSpaceDE w:val="0"/>
        <w:autoSpaceDN w:val="0"/>
        <w:adjustRightInd w:val="0"/>
        <w:jc w:val="center"/>
        <w:textAlignment w:val="baseline"/>
        <w:rPr>
          <w:rFonts w:ascii="Calibri" w:eastAsia="Calibri" w:hAnsi="Calibri" w:cs="Microsoft Sans Serif"/>
          <w:iCs/>
          <w:sz w:val="18"/>
          <w:szCs w:val="18"/>
        </w:rPr>
      </w:pPr>
    </w:p>
    <w:p w14:paraId="35AE11B0" w14:textId="77777777" w:rsidR="000B5316" w:rsidRDefault="000B5316" w:rsidP="000C5AF6">
      <w:pPr>
        <w:overflowPunct w:val="0"/>
        <w:autoSpaceDE w:val="0"/>
        <w:autoSpaceDN w:val="0"/>
        <w:adjustRightInd w:val="0"/>
        <w:jc w:val="center"/>
        <w:textAlignment w:val="baseline"/>
        <w:rPr>
          <w:rFonts w:ascii="Calibri" w:eastAsia="Calibri" w:hAnsi="Calibri" w:cs="Microsoft Sans Serif"/>
          <w:iCs/>
          <w:sz w:val="18"/>
          <w:szCs w:val="18"/>
        </w:rPr>
      </w:pPr>
    </w:p>
    <w:p w14:paraId="71E95371" w14:textId="77777777" w:rsidR="000B5316" w:rsidRDefault="000B5316" w:rsidP="000C5AF6">
      <w:pPr>
        <w:overflowPunct w:val="0"/>
        <w:autoSpaceDE w:val="0"/>
        <w:autoSpaceDN w:val="0"/>
        <w:adjustRightInd w:val="0"/>
        <w:jc w:val="center"/>
        <w:textAlignment w:val="baseline"/>
        <w:rPr>
          <w:rFonts w:ascii="Calibri" w:eastAsia="Calibri" w:hAnsi="Calibri" w:cs="Microsoft Sans Serif"/>
          <w:iCs/>
          <w:sz w:val="18"/>
          <w:szCs w:val="18"/>
        </w:rPr>
      </w:pPr>
    </w:p>
    <w:p w14:paraId="1F331355" w14:textId="77777777" w:rsidR="000B5316" w:rsidRDefault="000B5316" w:rsidP="000C5AF6">
      <w:pPr>
        <w:overflowPunct w:val="0"/>
        <w:autoSpaceDE w:val="0"/>
        <w:autoSpaceDN w:val="0"/>
        <w:adjustRightInd w:val="0"/>
        <w:jc w:val="center"/>
        <w:textAlignment w:val="baseline"/>
        <w:rPr>
          <w:rFonts w:ascii="Calibri" w:eastAsia="Calibri" w:hAnsi="Calibri" w:cs="Microsoft Sans Serif"/>
          <w:iCs/>
          <w:sz w:val="18"/>
          <w:szCs w:val="18"/>
        </w:rPr>
      </w:pPr>
    </w:p>
    <w:p w14:paraId="05797255" w14:textId="77777777" w:rsidR="000B5316" w:rsidRDefault="000B5316" w:rsidP="000C5AF6">
      <w:pPr>
        <w:overflowPunct w:val="0"/>
        <w:autoSpaceDE w:val="0"/>
        <w:autoSpaceDN w:val="0"/>
        <w:adjustRightInd w:val="0"/>
        <w:jc w:val="center"/>
        <w:textAlignment w:val="baseline"/>
        <w:rPr>
          <w:rFonts w:ascii="Calibri" w:eastAsia="Calibri" w:hAnsi="Calibri" w:cs="Microsoft Sans Serif"/>
          <w:iCs/>
          <w:sz w:val="18"/>
          <w:szCs w:val="18"/>
        </w:rPr>
      </w:pPr>
    </w:p>
    <w:p w14:paraId="1F23E12D" w14:textId="77777777" w:rsidR="000B5316" w:rsidRDefault="000B5316" w:rsidP="000C5AF6">
      <w:pPr>
        <w:overflowPunct w:val="0"/>
        <w:autoSpaceDE w:val="0"/>
        <w:autoSpaceDN w:val="0"/>
        <w:adjustRightInd w:val="0"/>
        <w:jc w:val="center"/>
        <w:textAlignment w:val="baseline"/>
        <w:rPr>
          <w:rFonts w:ascii="Calibri" w:eastAsia="Calibri" w:hAnsi="Calibri" w:cs="Microsoft Sans Serif"/>
          <w:iCs/>
          <w:sz w:val="18"/>
          <w:szCs w:val="18"/>
        </w:rPr>
      </w:pPr>
    </w:p>
    <w:p w14:paraId="3E823AF6" w14:textId="77777777" w:rsidR="000B5316" w:rsidRDefault="000B5316" w:rsidP="000C5AF6">
      <w:pPr>
        <w:overflowPunct w:val="0"/>
        <w:autoSpaceDE w:val="0"/>
        <w:autoSpaceDN w:val="0"/>
        <w:adjustRightInd w:val="0"/>
        <w:jc w:val="center"/>
        <w:textAlignment w:val="baseline"/>
        <w:rPr>
          <w:rFonts w:ascii="Calibri" w:eastAsia="Calibri" w:hAnsi="Calibri" w:cs="Microsoft Sans Serif"/>
          <w:iCs/>
          <w:sz w:val="18"/>
          <w:szCs w:val="18"/>
        </w:rPr>
      </w:pPr>
    </w:p>
    <w:p w14:paraId="42306698" w14:textId="6E10028B" w:rsidR="000B5316" w:rsidRPr="006C2672" w:rsidRDefault="007F1756" w:rsidP="000B5316">
      <w:pPr>
        <w:jc w:val="center"/>
        <w:rPr>
          <w:rFonts w:asciiTheme="majorHAnsi" w:hAnsiTheme="majorHAnsi"/>
          <w:b/>
        </w:rPr>
      </w:pPr>
      <w:r>
        <w:rPr>
          <w:rFonts w:asciiTheme="majorHAnsi" w:hAnsiTheme="majorHAnsi"/>
          <w:b/>
        </w:rPr>
        <w:t>Kestrels</w:t>
      </w:r>
      <w:r w:rsidR="000B5316">
        <w:rPr>
          <w:rFonts w:asciiTheme="majorHAnsi" w:hAnsiTheme="majorHAnsi"/>
          <w:b/>
        </w:rPr>
        <w:t xml:space="preserve"> Non-Fiction:</w:t>
      </w:r>
      <w:r w:rsidR="000B5316" w:rsidRPr="006C2672">
        <w:rPr>
          <w:rFonts w:asciiTheme="majorHAnsi" w:hAnsiTheme="majorHAnsi"/>
          <w:b/>
        </w:rPr>
        <w:t xml:space="preserve"> </w:t>
      </w:r>
      <w:r w:rsidR="000B5316">
        <w:rPr>
          <w:rFonts w:asciiTheme="majorHAnsi" w:hAnsiTheme="majorHAnsi"/>
          <w:b/>
        </w:rPr>
        <w:t>NCR: Harry Potter</w:t>
      </w:r>
    </w:p>
    <w:p w14:paraId="55DCBF8A" w14:textId="15B304D4" w:rsidR="000B5316" w:rsidRPr="006C2672" w:rsidRDefault="00607A98" w:rsidP="000B5316">
      <w:pPr>
        <w:jc w:val="center"/>
        <w:rPr>
          <w:rFonts w:asciiTheme="majorHAnsi" w:hAnsiTheme="majorHAnsi"/>
          <w:sz w:val="28"/>
          <w:szCs w:val="28"/>
        </w:rPr>
      </w:pPr>
      <w:r>
        <w:rPr>
          <w:rFonts w:asciiTheme="majorHAnsi" w:hAnsiTheme="majorHAnsi"/>
          <w:sz w:val="28"/>
          <w:szCs w:val="28"/>
        </w:rPr>
        <w:t>Friday</w:t>
      </w:r>
      <w:r w:rsidR="007F1756">
        <w:rPr>
          <w:rFonts w:asciiTheme="majorHAnsi" w:hAnsiTheme="majorHAnsi"/>
          <w:sz w:val="28"/>
          <w:szCs w:val="28"/>
        </w:rPr>
        <w:t xml:space="preserve"> </w:t>
      </w:r>
      <w:r>
        <w:rPr>
          <w:rFonts w:asciiTheme="majorHAnsi" w:hAnsiTheme="majorHAnsi"/>
          <w:sz w:val="28"/>
          <w:szCs w:val="28"/>
        </w:rPr>
        <w:t>19</w:t>
      </w:r>
      <w:r w:rsidR="007F1756" w:rsidRPr="007F1756">
        <w:rPr>
          <w:rFonts w:asciiTheme="majorHAnsi" w:hAnsiTheme="majorHAnsi"/>
          <w:sz w:val="28"/>
          <w:szCs w:val="28"/>
          <w:vertAlign w:val="superscript"/>
        </w:rPr>
        <w:t>th</w:t>
      </w:r>
      <w:r w:rsidR="007F1756">
        <w:rPr>
          <w:rFonts w:asciiTheme="majorHAnsi" w:hAnsiTheme="majorHAnsi"/>
          <w:sz w:val="28"/>
          <w:szCs w:val="28"/>
        </w:rPr>
        <w:t xml:space="preserve"> June 2020</w:t>
      </w:r>
    </w:p>
    <w:p w14:paraId="10AD07AC" w14:textId="6D0063F1" w:rsidR="000B5316" w:rsidRDefault="000B5316" w:rsidP="000B5316">
      <w:pPr>
        <w:jc w:val="center"/>
        <w:rPr>
          <w:rFonts w:asciiTheme="majorHAnsi" w:hAnsiTheme="majorHAnsi"/>
          <w:color w:val="0000FF"/>
          <w:sz w:val="28"/>
        </w:rPr>
      </w:pPr>
      <w:r>
        <w:rPr>
          <w:rFonts w:asciiTheme="majorHAnsi" w:hAnsiTheme="majorHAnsi"/>
          <w:color w:val="0000FF"/>
          <w:sz w:val="28"/>
        </w:rPr>
        <w:t>Recognise and use adverbs and prepositions</w:t>
      </w:r>
    </w:p>
    <w:p w14:paraId="590C1299" w14:textId="77777777" w:rsidR="000B5316" w:rsidRDefault="000B5316" w:rsidP="000B5316">
      <w:pPr>
        <w:rPr>
          <w:rFonts w:asciiTheme="majorHAnsi" w:hAnsiTheme="majorHAnsi"/>
          <w:b/>
        </w:rPr>
      </w:pPr>
    </w:p>
    <w:p w14:paraId="3F324B81" w14:textId="77777777" w:rsidR="000B5316" w:rsidRPr="00D35862" w:rsidRDefault="000B5316" w:rsidP="000B5316">
      <w:pPr>
        <w:rPr>
          <w:rFonts w:asciiTheme="majorHAnsi" w:hAnsiTheme="majorHAnsi"/>
          <w:b/>
        </w:rPr>
      </w:pPr>
      <w:r w:rsidRPr="00D35862">
        <w:rPr>
          <w:rFonts w:asciiTheme="majorHAnsi" w:hAnsiTheme="majorHAnsi"/>
          <w:b/>
        </w:rPr>
        <w:t xml:space="preserve">Teaching </w:t>
      </w:r>
    </w:p>
    <w:p w14:paraId="07875820" w14:textId="77777777" w:rsidR="000B5316" w:rsidRDefault="000B5316" w:rsidP="000B5316">
      <w:pPr>
        <w:rPr>
          <w:rFonts w:asciiTheme="majorHAnsi" w:hAnsiTheme="majorHAnsi"/>
        </w:rPr>
      </w:pPr>
    </w:p>
    <w:p w14:paraId="13916608" w14:textId="77777777" w:rsidR="000B5316" w:rsidRPr="00342468" w:rsidRDefault="000B5316" w:rsidP="00342468">
      <w:pPr>
        <w:pStyle w:val="ListParagraph"/>
        <w:numPr>
          <w:ilvl w:val="0"/>
          <w:numId w:val="32"/>
        </w:numPr>
        <w:spacing w:line="276" w:lineRule="auto"/>
        <w:rPr>
          <w:rFonts w:asciiTheme="majorHAnsi" w:hAnsiTheme="majorHAnsi" w:cstheme="majorHAnsi"/>
          <w:sz w:val="22"/>
          <w:szCs w:val="22"/>
        </w:rPr>
      </w:pPr>
      <w:r w:rsidRPr="00342468">
        <w:rPr>
          <w:rFonts w:asciiTheme="majorHAnsi" w:hAnsiTheme="majorHAnsi" w:cstheme="majorHAnsi"/>
          <w:sz w:val="22"/>
          <w:szCs w:val="22"/>
        </w:rPr>
        <w:t xml:space="preserve">Watch the clip of the </w:t>
      </w:r>
      <w:proofErr w:type="spellStart"/>
      <w:r w:rsidRPr="00342468">
        <w:rPr>
          <w:rFonts w:asciiTheme="majorHAnsi" w:hAnsiTheme="majorHAnsi" w:cstheme="majorHAnsi"/>
          <w:sz w:val="22"/>
          <w:szCs w:val="22"/>
        </w:rPr>
        <w:t>Quidditch</w:t>
      </w:r>
      <w:proofErr w:type="spellEnd"/>
      <w:r w:rsidRPr="00342468">
        <w:rPr>
          <w:rFonts w:asciiTheme="majorHAnsi" w:hAnsiTheme="majorHAnsi" w:cstheme="majorHAnsi"/>
          <w:sz w:val="22"/>
          <w:szCs w:val="22"/>
        </w:rPr>
        <w:t xml:space="preserve"> match from The Prisoner of Azkaban</w:t>
      </w:r>
    </w:p>
    <w:p w14:paraId="53E9DAFB" w14:textId="77777777" w:rsidR="002B5EC5" w:rsidRPr="002B5EC5" w:rsidRDefault="00367372" w:rsidP="00121822">
      <w:pPr>
        <w:pStyle w:val="ListParagraph"/>
        <w:rPr>
          <w:rFonts w:asciiTheme="majorHAnsi" w:hAnsiTheme="majorHAnsi"/>
          <w:sz w:val="22"/>
          <w:szCs w:val="22"/>
        </w:rPr>
      </w:pPr>
      <w:hyperlink r:id="rId14" w:history="1">
        <w:r w:rsidR="002B5EC5" w:rsidRPr="002B5EC5">
          <w:rPr>
            <w:rStyle w:val="Hyperlink"/>
            <w:rFonts w:asciiTheme="majorHAnsi" w:hAnsiTheme="majorHAnsi"/>
            <w:sz w:val="22"/>
            <w:szCs w:val="22"/>
          </w:rPr>
          <w:t>https://www.youtube.com/watch?v=R5xJbQL1eHo</w:t>
        </w:r>
      </w:hyperlink>
    </w:p>
    <w:p w14:paraId="675AC688" w14:textId="6403FCA3" w:rsidR="000B5316" w:rsidRPr="00342468" w:rsidRDefault="00607A98" w:rsidP="00342468">
      <w:pPr>
        <w:pStyle w:val="ListParagraph"/>
        <w:numPr>
          <w:ilvl w:val="0"/>
          <w:numId w:val="32"/>
        </w:numPr>
        <w:spacing w:line="276" w:lineRule="auto"/>
        <w:rPr>
          <w:rFonts w:asciiTheme="majorHAnsi" w:hAnsiTheme="majorHAnsi" w:cstheme="majorHAnsi"/>
          <w:sz w:val="22"/>
          <w:szCs w:val="22"/>
        </w:rPr>
      </w:pPr>
      <w:r>
        <w:rPr>
          <w:rFonts w:asciiTheme="majorHAnsi" w:hAnsiTheme="majorHAnsi" w:cstheme="majorHAnsi"/>
          <w:sz w:val="22"/>
          <w:szCs w:val="22"/>
        </w:rPr>
        <w:t>Think about</w:t>
      </w:r>
      <w:r w:rsidR="00C40338">
        <w:rPr>
          <w:rFonts w:asciiTheme="majorHAnsi" w:hAnsiTheme="majorHAnsi" w:cstheme="majorHAnsi"/>
          <w:sz w:val="22"/>
          <w:szCs w:val="22"/>
        </w:rPr>
        <w:t xml:space="preserve"> what a</w:t>
      </w:r>
      <w:r w:rsidR="000B5316" w:rsidRPr="00342468">
        <w:rPr>
          <w:rFonts w:asciiTheme="majorHAnsi" w:hAnsiTheme="majorHAnsi" w:cstheme="majorHAnsi"/>
          <w:sz w:val="22"/>
          <w:szCs w:val="22"/>
        </w:rPr>
        <w:t xml:space="preserve"> Health and Safety Inspector would say about </w:t>
      </w:r>
      <w:r w:rsidR="00086676">
        <w:rPr>
          <w:rFonts w:asciiTheme="majorHAnsi" w:hAnsiTheme="majorHAnsi" w:cstheme="majorHAnsi"/>
          <w:sz w:val="22"/>
          <w:szCs w:val="22"/>
        </w:rPr>
        <w:t xml:space="preserve">the game of </w:t>
      </w:r>
      <w:proofErr w:type="spellStart"/>
      <w:r w:rsidR="00086676">
        <w:rPr>
          <w:rFonts w:asciiTheme="majorHAnsi" w:hAnsiTheme="majorHAnsi" w:cstheme="majorHAnsi"/>
          <w:sz w:val="22"/>
          <w:szCs w:val="22"/>
        </w:rPr>
        <w:t>Quidditch</w:t>
      </w:r>
      <w:proofErr w:type="spellEnd"/>
      <w:r w:rsidR="00086676">
        <w:rPr>
          <w:rFonts w:asciiTheme="majorHAnsi" w:hAnsiTheme="majorHAnsi" w:cstheme="majorHAnsi"/>
          <w:sz w:val="22"/>
          <w:szCs w:val="22"/>
        </w:rPr>
        <w:t>.</w:t>
      </w:r>
      <w:r w:rsidR="000B5316" w:rsidRPr="00342468">
        <w:rPr>
          <w:rFonts w:asciiTheme="majorHAnsi" w:hAnsiTheme="majorHAnsi" w:cstheme="majorHAnsi"/>
          <w:sz w:val="22"/>
          <w:szCs w:val="22"/>
        </w:rPr>
        <w:t xml:space="preserve"> </w:t>
      </w:r>
    </w:p>
    <w:p w14:paraId="4AC57764" w14:textId="4DF9D66F" w:rsidR="000B5316" w:rsidRPr="00342468" w:rsidRDefault="00073D1E" w:rsidP="00342468">
      <w:pPr>
        <w:pStyle w:val="ListParagraph"/>
        <w:numPr>
          <w:ilvl w:val="0"/>
          <w:numId w:val="32"/>
        </w:numPr>
        <w:spacing w:line="276" w:lineRule="auto"/>
        <w:rPr>
          <w:rFonts w:asciiTheme="majorHAnsi" w:hAnsiTheme="majorHAnsi" w:cstheme="majorHAnsi"/>
          <w:sz w:val="22"/>
          <w:szCs w:val="22"/>
        </w:rPr>
      </w:pPr>
      <w:r>
        <w:rPr>
          <w:rFonts w:asciiTheme="majorHAnsi" w:hAnsiTheme="majorHAnsi" w:cstheme="majorHAnsi"/>
          <w:sz w:val="22"/>
          <w:szCs w:val="22"/>
        </w:rPr>
        <w:t>Think back to</w:t>
      </w:r>
      <w:r w:rsidR="000B5316" w:rsidRPr="00342468">
        <w:rPr>
          <w:rFonts w:asciiTheme="majorHAnsi" w:hAnsiTheme="majorHAnsi" w:cstheme="majorHAnsi"/>
          <w:sz w:val="22"/>
          <w:szCs w:val="22"/>
        </w:rPr>
        <w:t xml:space="preserve"> the </w:t>
      </w:r>
      <w:r w:rsidR="000B5316" w:rsidRPr="00B06792">
        <w:rPr>
          <w:rFonts w:asciiTheme="majorHAnsi" w:hAnsiTheme="majorHAnsi" w:cstheme="majorHAnsi"/>
          <w:b/>
          <w:sz w:val="22"/>
          <w:szCs w:val="22"/>
        </w:rPr>
        <w:t>Powe</w:t>
      </w:r>
      <w:r w:rsidR="00B06792" w:rsidRPr="00B06792">
        <w:rPr>
          <w:rFonts w:asciiTheme="majorHAnsi" w:hAnsiTheme="majorHAnsi" w:cstheme="majorHAnsi"/>
          <w:b/>
          <w:sz w:val="22"/>
          <w:szCs w:val="22"/>
        </w:rPr>
        <w:t>rPoint: Prepositions and A</w:t>
      </w:r>
      <w:r w:rsidR="000B5316" w:rsidRPr="00B06792">
        <w:rPr>
          <w:rFonts w:asciiTheme="majorHAnsi" w:hAnsiTheme="majorHAnsi" w:cstheme="majorHAnsi"/>
          <w:b/>
          <w:sz w:val="22"/>
          <w:szCs w:val="22"/>
        </w:rPr>
        <w:t>dverbs</w:t>
      </w:r>
      <w:r>
        <w:rPr>
          <w:rFonts w:asciiTheme="majorHAnsi" w:hAnsiTheme="majorHAnsi" w:cstheme="majorHAnsi"/>
          <w:sz w:val="22"/>
          <w:szCs w:val="22"/>
        </w:rPr>
        <w:t>, remember</w:t>
      </w:r>
      <w:r w:rsidR="000B5316" w:rsidRPr="00342468">
        <w:rPr>
          <w:rFonts w:asciiTheme="majorHAnsi" w:hAnsiTheme="majorHAnsi" w:cstheme="majorHAnsi"/>
          <w:sz w:val="22"/>
          <w:szCs w:val="22"/>
        </w:rPr>
        <w:t xml:space="preserve"> how these add information about </w:t>
      </w:r>
      <w:r w:rsidR="000B5316" w:rsidRPr="00C40338">
        <w:rPr>
          <w:rFonts w:asciiTheme="majorHAnsi" w:hAnsiTheme="majorHAnsi" w:cstheme="majorHAnsi"/>
          <w:i/>
          <w:sz w:val="22"/>
          <w:szCs w:val="22"/>
        </w:rPr>
        <w:t>when, where</w:t>
      </w:r>
      <w:r w:rsidR="000B5316" w:rsidRPr="00342468">
        <w:rPr>
          <w:rFonts w:asciiTheme="majorHAnsi" w:hAnsiTheme="majorHAnsi" w:cstheme="majorHAnsi"/>
          <w:sz w:val="22"/>
          <w:szCs w:val="22"/>
        </w:rPr>
        <w:t xml:space="preserve"> and </w:t>
      </w:r>
      <w:r w:rsidR="000B5316" w:rsidRPr="00C40338">
        <w:rPr>
          <w:rFonts w:asciiTheme="majorHAnsi" w:hAnsiTheme="majorHAnsi" w:cstheme="majorHAnsi"/>
          <w:i/>
          <w:sz w:val="22"/>
          <w:szCs w:val="22"/>
        </w:rPr>
        <w:t>why/how</w:t>
      </w:r>
      <w:r w:rsidR="00C40338">
        <w:rPr>
          <w:rFonts w:asciiTheme="majorHAnsi" w:hAnsiTheme="majorHAnsi" w:cstheme="majorHAnsi"/>
          <w:sz w:val="22"/>
          <w:szCs w:val="22"/>
        </w:rPr>
        <w:t>.</w:t>
      </w:r>
    </w:p>
    <w:p w14:paraId="24CBE706" w14:textId="04A43BD1" w:rsidR="000B5316" w:rsidRPr="00342468" w:rsidRDefault="00C40338" w:rsidP="00342468">
      <w:pPr>
        <w:pStyle w:val="ListParagraph"/>
        <w:numPr>
          <w:ilvl w:val="0"/>
          <w:numId w:val="32"/>
        </w:numPr>
        <w:spacing w:line="276" w:lineRule="auto"/>
        <w:rPr>
          <w:rFonts w:asciiTheme="majorHAnsi" w:hAnsiTheme="majorHAnsi" w:cstheme="majorHAnsi"/>
          <w:sz w:val="22"/>
          <w:szCs w:val="22"/>
        </w:rPr>
      </w:pPr>
      <w:r>
        <w:rPr>
          <w:rFonts w:asciiTheme="majorHAnsi" w:hAnsiTheme="majorHAnsi" w:cstheme="majorHAnsi"/>
          <w:sz w:val="22"/>
          <w:szCs w:val="22"/>
        </w:rPr>
        <w:t xml:space="preserve">Draft some ideas for an </w:t>
      </w:r>
      <w:r w:rsidR="000B5316" w:rsidRPr="00342468">
        <w:rPr>
          <w:rFonts w:asciiTheme="majorHAnsi" w:hAnsiTheme="majorHAnsi" w:cstheme="majorHAnsi"/>
          <w:sz w:val="22"/>
          <w:szCs w:val="22"/>
        </w:rPr>
        <w:t xml:space="preserve">inspector’s report– make sure you use prepositions and adverbs:  </w:t>
      </w:r>
      <w:r w:rsidR="000B5316" w:rsidRPr="00455597">
        <w:rPr>
          <w:rFonts w:asciiTheme="majorHAnsi" w:hAnsiTheme="majorHAnsi" w:cstheme="majorHAnsi"/>
          <w:i/>
          <w:sz w:val="22"/>
          <w:szCs w:val="22"/>
        </w:rPr>
        <w:t>Children were playing in the dark.  They flew fast and dangerously.  Unfortunately Harry was in the clouds when…</w:t>
      </w:r>
      <w:r w:rsidR="000B5316" w:rsidRPr="00342468">
        <w:rPr>
          <w:rFonts w:asciiTheme="majorHAnsi" w:hAnsiTheme="majorHAnsi" w:cstheme="majorHAnsi"/>
          <w:sz w:val="22"/>
          <w:szCs w:val="22"/>
        </w:rPr>
        <w:t xml:space="preserve"> </w:t>
      </w:r>
    </w:p>
    <w:p w14:paraId="05E506B1" w14:textId="499C2A9C" w:rsidR="000B5316" w:rsidRDefault="00073D1E" w:rsidP="00342468">
      <w:pPr>
        <w:pStyle w:val="ListParagraph"/>
        <w:numPr>
          <w:ilvl w:val="0"/>
          <w:numId w:val="32"/>
        </w:numPr>
        <w:spacing w:line="276" w:lineRule="auto"/>
        <w:rPr>
          <w:rFonts w:asciiTheme="majorHAnsi" w:hAnsiTheme="majorHAnsi" w:cstheme="majorHAnsi"/>
          <w:sz w:val="22"/>
          <w:szCs w:val="22"/>
        </w:rPr>
      </w:pPr>
      <w:r>
        <w:rPr>
          <w:rFonts w:asciiTheme="majorHAnsi" w:hAnsiTheme="majorHAnsi" w:cstheme="majorHAnsi"/>
          <w:sz w:val="22"/>
          <w:szCs w:val="22"/>
        </w:rPr>
        <w:t>You are going to</w:t>
      </w:r>
      <w:r w:rsidR="000B5316" w:rsidRPr="00342468">
        <w:rPr>
          <w:rFonts w:asciiTheme="majorHAnsi" w:hAnsiTheme="majorHAnsi" w:cstheme="majorHAnsi"/>
          <w:sz w:val="22"/>
          <w:szCs w:val="22"/>
        </w:rPr>
        <w:t xml:space="preserve"> write a short report about the </w:t>
      </w:r>
      <w:proofErr w:type="spellStart"/>
      <w:r w:rsidR="000B5316" w:rsidRPr="00342468">
        <w:rPr>
          <w:rFonts w:asciiTheme="majorHAnsi" w:hAnsiTheme="majorHAnsi" w:cstheme="majorHAnsi"/>
          <w:sz w:val="22"/>
          <w:szCs w:val="22"/>
        </w:rPr>
        <w:t>Quidditch</w:t>
      </w:r>
      <w:proofErr w:type="spellEnd"/>
      <w:r w:rsidR="000B5316" w:rsidRPr="00342468">
        <w:rPr>
          <w:rFonts w:asciiTheme="majorHAnsi" w:hAnsiTheme="majorHAnsi" w:cstheme="majorHAnsi"/>
          <w:sz w:val="22"/>
          <w:szCs w:val="22"/>
        </w:rPr>
        <w:t xml:space="preserve"> match they just watched </w:t>
      </w:r>
      <w:r w:rsidR="00C40338">
        <w:rPr>
          <w:rFonts w:asciiTheme="majorHAnsi" w:hAnsiTheme="majorHAnsi" w:cstheme="majorHAnsi"/>
          <w:sz w:val="22"/>
          <w:szCs w:val="22"/>
        </w:rPr>
        <w:t>as a</w:t>
      </w:r>
      <w:r w:rsidR="000B5316" w:rsidRPr="00342468">
        <w:rPr>
          <w:rFonts w:asciiTheme="majorHAnsi" w:hAnsiTheme="majorHAnsi" w:cstheme="majorHAnsi"/>
          <w:sz w:val="22"/>
          <w:szCs w:val="22"/>
        </w:rPr>
        <w:t xml:space="preserve"> health and safety inspector! </w:t>
      </w:r>
    </w:p>
    <w:p w14:paraId="2E8DF36A" w14:textId="77777777" w:rsidR="002B5EC5" w:rsidRPr="00342468" w:rsidRDefault="002B5EC5" w:rsidP="002B5EC5">
      <w:pPr>
        <w:pStyle w:val="ListParagraph"/>
        <w:spacing w:line="276" w:lineRule="auto"/>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8300"/>
      </w:tblGrid>
      <w:tr w:rsidR="000B5316" w14:paraId="6EC31AB5" w14:textId="77777777" w:rsidTr="000B5316">
        <w:trPr>
          <w:trHeight w:val="353"/>
        </w:trPr>
        <w:tc>
          <w:tcPr>
            <w:tcW w:w="8516" w:type="dxa"/>
            <w:tcBorders>
              <w:top w:val="nil"/>
              <w:left w:val="nil"/>
              <w:right w:val="nil"/>
            </w:tcBorders>
          </w:tcPr>
          <w:p w14:paraId="3E3E5FD6" w14:textId="7E8F2611" w:rsidR="000B5316" w:rsidRDefault="000B5316" w:rsidP="000B5316">
            <w:pPr>
              <w:spacing w:line="276" w:lineRule="auto"/>
              <w:rPr>
                <w:rFonts w:asciiTheme="majorHAnsi" w:hAnsiTheme="majorHAnsi"/>
                <w:b/>
              </w:rPr>
            </w:pPr>
            <w:r w:rsidRPr="00112A02">
              <w:rPr>
                <w:rFonts w:asciiTheme="majorHAnsi" w:hAnsiTheme="majorHAnsi"/>
                <w:b/>
              </w:rPr>
              <w:t xml:space="preserve">Activity: </w:t>
            </w:r>
            <w:r>
              <w:rPr>
                <w:rFonts w:asciiTheme="majorHAnsi" w:hAnsiTheme="majorHAnsi"/>
                <w:b/>
              </w:rPr>
              <w:t>Write a report using adverbs and prepositions</w:t>
            </w:r>
          </w:p>
          <w:p w14:paraId="79EF5CAC" w14:textId="77777777" w:rsidR="000B5316" w:rsidRPr="00244918" w:rsidRDefault="000B5316" w:rsidP="000B5316">
            <w:pPr>
              <w:spacing w:line="276" w:lineRule="auto"/>
              <w:rPr>
                <w:rFonts w:asciiTheme="majorHAnsi" w:hAnsiTheme="majorHAnsi"/>
                <w:b/>
              </w:rPr>
            </w:pPr>
          </w:p>
        </w:tc>
      </w:tr>
      <w:tr w:rsidR="000B5316" w14:paraId="558BC1EA" w14:textId="77777777" w:rsidTr="000B5316">
        <w:trPr>
          <w:trHeight w:val="495"/>
        </w:trPr>
        <w:tc>
          <w:tcPr>
            <w:tcW w:w="8516" w:type="dxa"/>
          </w:tcPr>
          <w:p w14:paraId="2B908CB1" w14:textId="63723F5C" w:rsidR="000B5316" w:rsidRDefault="000B5316" w:rsidP="00C0730E">
            <w:pPr>
              <w:rPr>
                <w:rFonts w:asciiTheme="majorHAnsi" w:hAnsiTheme="majorHAnsi"/>
                <w:sz w:val="20"/>
                <w:szCs w:val="20"/>
              </w:rPr>
            </w:pPr>
            <w:r w:rsidRPr="00112A02">
              <w:rPr>
                <w:rFonts w:asciiTheme="majorHAnsi" w:hAnsiTheme="majorHAnsi"/>
                <w:b/>
                <w:sz w:val="22"/>
                <w:szCs w:val="22"/>
              </w:rPr>
              <w:t>Objectives:</w:t>
            </w:r>
            <w:r>
              <w:rPr>
                <w:rFonts w:asciiTheme="majorHAnsi" w:hAnsiTheme="majorHAnsi"/>
                <w:sz w:val="22"/>
                <w:szCs w:val="22"/>
              </w:rPr>
              <w:t xml:space="preserve"> </w:t>
            </w:r>
            <w:r w:rsidR="00C0730E" w:rsidRPr="009F4436">
              <w:rPr>
                <w:rFonts w:asciiTheme="majorHAnsi" w:hAnsiTheme="majorHAnsi"/>
                <w:color w:val="0000FF"/>
                <w:sz w:val="20"/>
                <w:szCs w:val="20"/>
              </w:rPr>
              <w:t>Comp</w:t>
            </w:r>
            <w:r w:rsidR="00C0730E">
              <w:rPr>
                <w:rFonts w:asciiTheme="majorHAnsi" w:hAnsiTheme="majorHAnsi"/>
                <w:color w:val="0000FF"/>
                <w:sz w:val="20"/>
                <w:szCs w:val="20"/>
              </w:rPr>
              <w:t>osition</w:t>
            </w:r>
            <w:r>
              <w:rPr>
                <w:rFonts w:asciiTheme="majorHAnsi" w:hAnsiTheme="majorHAnsi"/>
                <w:sz w:val="20"/>
                <w:szCs w:val="20"/>
              </w:rPr>
              <w:t xml:space="preserve"> </w:t>
            </w:r>
            <w:r w:rsidR="005324E9">
              <w:rPr>
                <w:rFonts w:asciiTheme="majorHAnsi" w:hAnsiTheme="majorHAnsi"/>
                <w:sz w:val="20"/>
                <w:szCs w:val="20"/>
              </w:rPr>
              <w:t>Discussing writing similar to that which they are planning to write; In non-narrative, use simple organisational devices; Read aloud their own writing.</w:t>
            </w:r>
          </w:p>
          <w:p w14:paraId="52D1CBFE" w14:textId="1D706F29" w:rsidR="005324E9" w:rsidRPr="00C0730E" w:rsidRDefault="005324E9" w:rsidP="007767BD">
            <w:pPr>
              <w:rPr>
                <w:rFonts w:asciiTheme="majorHAnsi" w:hAnsiTheme="majorHAnsi"/>
                <w:sz w:val="20"/>
                <w:szCs w:val="20"/>
              </w:rPr>
            </w:pPr>
            <w:r>
              <w:rPr>
                <w:rFonts w:asciiTheme="majorHAnsi" w:hAnsiTheme="majorHAnsi"/>
                <w:color w:val="0000FF"/>
                <w:sz w:val="20"/>
                <w:szCs w:val="20"/>
              </w:rPr>
              <w:t xml:space="preserve">Grammar: </w:t>
            </w:r>
            <w:r w:rsidR="007767BD">
              <w:rPr>
                <w:rFonts w:asciiTheme="majorHAnsi" w:hAnsiTheme="majorHAnsi"/>
                <w:sz w:val="20"/>
                <w:szCs w:val="20"/>
              </w:rPr>
              <w:t>Us</w:t>
            </w:r>
            <w:r>
              <w:rPr>
                <w:rFonts w:asciiTheme="majorHAnsi" w:hAnsiTheme="majorHAnsi"/>
                <w:sz w:val="20"/>
                <w:szCs w:val="20"/>
              </w:rPr>
              <w:t>e adverbs and prepositions to express time and cause.</w:t>
            </w:r>
          </w:p>
        </w:tc>
      </w:tr>
      <w:tr w:rsidR="000B5316" w14:paraId="6F04A773" w14:textId="77777777" w:rsidTr="000B5316">
        <w:trPr>
          <w:trHeight w:val="422"/>
        </w:trPr>
        <w:tc>
          <w:tcPr>
            <w:tcW w:w="8516" w:type="dxa"/>
          </w:tcPr>
          <w:p w14:paraId="6D9B0466" w14:textId="309D7F98" w:rsidR="000B5316" w:rsidRPr="00112A02" w:rsidRDefault="000B5316" w:rsidP="00C40338">
            <w:pPr>
              <w:rPr>
                <w:rFonts w:asciiTheme="majorHAnsi" w:hAnsiTheme="majorHAnsi"/>
                <w:sz w:val="22"/>
                <w:szCs w:val="22"/>
              </w:rPr>
            </w:pPr>
            <w:r w:rsidRPr="00073D1E">
              <w:rPr>
                <w:rFonts w:asciiTheme="majorHAnsi" w:hAnsiTheme="majorHAnsi"/>
                <w:color w:val="FF0000"/>
                <w:sz w:val="22"/>
                <w:szCs w:val="22"/>
              </w:rPr>
              <w:t xml:space="preserve">You will need: </w:t>
            </w:r>
            <w:r w:rsidR="00994F73">
              <w:rPr>
                <w:rFonts w:asciiTheme="majorHAnsi" w:hAnsiTheme="majorHAnsi" w:cs="Calibri"/>
                <w:sz w:val="22"/>
                <w:szCs w:val="22"/>
              </w:rPr>
              <w:t xml:space="preserve">Writing frame (see resource), List of prepositions and adverbs </w:t>
            </w:r>
            <w:r w:rsidR="00455597">
              <w:rPr>
                <w:rFonts w:asciiTheme="majorHAnsi" w:hAnsiTheme="majorHAnsi" w:cs="Calibri"/>
                <w:sz w:val="22"/>
                <w:szCs w:val="22"/>
              </w:rPr>
              <w:t xml:space="preserve">from previous days </w:t>
            </w:r>
            <w:r w:rsidR="00994F73">
              <w:rPr>
                <w:rFonts w:asciiTheme="majorHAnsi" w:hAnsiTheme="majorHAnsi" w:cs="Calibri"/>
                <w:sz w:val="22"/>
                <w:szCs w:val="22"/>
              </w:rPr>
              <w:t>(see resource)</w:t>
            </w:r>
          </w:p>
        </w:tc>
      </w:tr>
      <w:tr w:rsidR="000B5316" w14:paraId="247A8197" w14:textId="77777777" w:rsidTr="000B5316">
        <w:tc>
          <w:tcPr>
            <w:tcW w:w="8516" w:type="dxa"/>
          </w:tcPr>
          <w:p w14:paraId="2098E449" w14:textId="071B8BA6" w:rsidR="000B5316" w:rsidRDefault="000B5316" w:rsidP="00073D1E">
            <w:pPr>
              <w:rPr>
                <w:rFonts w:asciiTheme="majorHAnsi" w:hAnsiTheme="majorHAnsi"/>
              </w:rPr>
            </w:pPr>
            <w:r w:rsidRPr="002629DF">
              <w:rPr>
                <w:rFonts w:asciiTheme="majorHAnsi" w:hAnsiTheme="majorHAnsi"/>
                <w:sz w:val="22"/>
              </w:rPr>
              <w:t xml:space="preserve">Children work </w:t>
            </w:r>
            <w:r>
              <w:rPr>
                <w:rFonts w:asciiTheme="majorHAnsi" w:hAnsiTheme="majorHAnsi"/>
                <w:sz w:val="22"/>
              </w:rPr>
              <w:t>in</w:t>
            </w:r>
            <w:r w:rsidR="00994F73">
              <w:rPr>
                <w:rFonts w:asciiTheme="majorHAnsi" w:hAnsiTheme="majorHAnsi"/>
                <w:sz w:val="22"/>
              </w:rPr>
              <w:t xml:space="preserve">dividually </w:t>
            </w:r>
          </w:p>
        </w:tc>
      </w:tr>
      <w:tr w:rsidR="000B5316" w14:paraId="532303EB" w14:textId="77777777" w:rsidTr="000B5316">
        <w:tc>
          <w:tcPr>
            <w:tcW w:w="8516" w:type="dxa"/>
          </w:tcPr>
          <w:p w14:paraId="0ACA32C2" w14:textId="7749C05C" w:rsidR="000B5316" w:rsidRPr="00112A02" w:rsidRDefault="000B5316" w:rsidP="000B5316">
            <w:pPr>
              <w:spacing w:line="276" w:lineRule="auto"/>
              <w:rPr>
                <w:rFonts w:asciiTheme="majorHAnsi" w:hAnsiTheme="majorHAnsi"/>
                <w:b/>
                <w:sz w:val="22"/>
                <w:szCs w:val="22"/>
              </w:rPr>
            </w:pPr>
            <w:r>
              <w:rPr>
                <w:rFonts w:asciiTheme="majorHAnsi" w:hAnsiTheme="majorHAnsi"/>
                <w:b/>
                <w:sz w:val="22"/>
                <w:szCs w:val="22"/>
              </w:rPr>
              <w:t>Activity</w:t>
            </w:r>
          </w:p>
          <w:p w14:paraId="66638E1C" w14:textId="13937D71" w:rsidR="000B5316" w:rsidRDefault="00073D1E" w:rsidP="000B5316">
            <w:pPr>
              <w:pStyle w:val="ListParagraph"/>
              <w:numPr>
                <w:ilvl w:val="0"/>
                <w:numId w:val="33"/>
              </w:numPr>
              <w:spacing w:line="276" w:lineRule="auto"/>
              <w:rPr>
                <w:rFonts w:asciiTheme="majorHAnsi" w:hAnsiTheme="majorHAnsi" w:cstheme="majorHAnsi"/>
                <w:sz w:val="22"/>
                <w:szCs w:val="22"/>
              </w:rPr>
            </w:pPr>
            <w:r>
              <w:rPr>
                <w:rFonts w:asciiTheme="majorHAnsi" w:hAnsiTheme="majorHAnsi" w:cstheme="majorHAnsi"/>
                <w:sz w:val="22"/>
                <w:szCs w:val="22"/>
              </w:rPr>
              <w:t>You are going to</w:t>
            </w:r>
            <w:r w:rsidR="006A782F">
              <w:rPr>
                <w:rFonts w:asciiTheme="majorHAnsi" w:hAnsiTheme="majorHAnsi" w:cstheme="majorHAnsi"/>
                <w:sz w:val="22"/>
                <w:szCs w:val="22"/>
              </w:rPr>
              <w:t xml:space="preserve"> write a short report as if </w:t>
            </w:r>
            <w:r>
              <w:rPr>
                <w:rFonts w:asciiTheme="majorHAnsi" w:hAnsiTheme="majorHAnsi" w:cstheme="majorHAnsi"/>
                <w:sz w:val="22"/>
                <w:szCs w:val="22"/>
              </w:rPr>
              <w:t>you</w:t>
            </w:r>
            <w:r w:rsidR="006A782F">
              <w:rPr>
                <w:rFonts w:asciiTheme="majorHAnsi" w:hAnsiTheme="majorHAnsi" w:cstheme="majorHAnsi"/>
                <w:sz w:val="22"/>
                <w:szCs w:val="22"/>
              </w:rPr>
              <w:t xml:space="preserve"> were the Health and Safety Inspector at the </w:t>
            </w:r>
            <w:proofErr w:type="spellStart"/>
            <w:r w:rsidR="006A782F">
              <w:rPr>
                <w:rFonts w:asciiTheme="majorHAnsi" w:hAnsiTheme="majorHAnsi" w:cstheme="majorHAnsi"/>
                <w:sz w:val="22"/>
                <w:szCs w:val="22"/>
              </w:rPr>
              <w:t>Quidditch</w:t>
            </w:r>
            <w:proofErr w:type="spellEnd"/>
            <w:r w:rsidR="006A782F">
              <w:rPr>
                <w:rFonts w:asciiTheme="majorHAnsi" w:hAnsiTheme="majorHAnsi" w:cstheme="majorHAnsi"/>
                <w:sz w:val="22"/>
                <w:szCs w:val="22"/>
              </w:rPr>
              <w:t xml:space="preserve"> match.</w:t>
            </w:r>
          </w:p>
          <w:p w14:paraId="733F14C3" w14:textId="59A2A5ED" w:rsidR="006A782F" w:rsidRDefault="00073D1E" w:rsidP="000B5316">
            <w:pPr>
              <w:pStyle w:val="ListParagraph"/>
              <w:numPr>
                <w:ilvl w:val="0"/>
                <w:numId w:val="33"/>
              </w:numPr>
              <w:spacing w:line="276" w:lineRule="auto"/>
              <w:rPr>
                <w:rFonts w:asciiTheme="majorHAnsi" w:hAnsiTheme="majorHAnsi" w:cstheme="majorHAnsi"/>
                <w:sz w:val="22"/>
                <w:szCs w:val="22"/>
              </w:rPr>
            </w:pPr>
            <w:r>
              <w:rPr>
                <w:rFonts w:asciiTheme="majorHAnsi" w:hAnsiTheme="majorHAnsi" w:cstheme="majorHAnsi"/>
                <w:sz w:val="22"/>
                <w:szCs w:val="22"/>
              </w:rPr>
              <w:t>R</w:t>
            </w:r>
            <w:r w:rsidR="006A782F">
              <w:rPr>
                <w:rFonts w:asciiTheme="majorHAnsi" w:hAnsiTheme="majorHAnsi" w:cstheme="majorHAnsi"/>
                <w:sz w:val="22"/>
                <w:szCs w:val="22"/>
              </w:rPr>
              <w:t xml:space="preserve">efer back to the </w:t>
            </w:r>
            <w:r>
              <w:rPr>
                <w:rFonts w:asciiTheme="majorHAnsi" w:hAnsiTheme="majorHAnsi" w:cstheme="majorHAnsi"/>
                <w:sz w:val="22"/>
                <w:szCs w:val="22"/>
              </w:rPr>
              <w:t>information from previous days</w:t>
            </w:r>
            <w:r w:rsidR="006A782F">
              <w:rPr>
                <w:rFonts w:asciiTheme="majorHAnsi" w:hAnsiTheme="majorHAnsi" w:cstheme="majorHAnsi"/>
                <w:sz w:val="22"/>
                <w:szCs w:val="22"/>
              </w:rPr>
              <w:t xml:space="preserve"> to help </w:t>
            </w:r>
            <w:r>
              <w:rPr>
                <w:rFonts w:asciiTheme="majorHAnsi" w:hAnsiTheme="majorHAnsi" w:cstheme="majorHAnsi"/>
                <w:sz w:val="22"/>
                <w:szCs w:val="22"/>
              </w:rPr>
              <w:t>you</w:t>
            </w:r>
            <w:r w:rsidR="006A782F">
              <w:rPr>
                <w:rFonts w:asciiTheme="majorHAnsi" w:hAnsiTheme="majorHAnsi" w:cstheme="majorHAnsi"/>
                <w:sz w:val="22"/>
                <w:szCs w:val="22"/>
              </w:rPr>
              <w:t>.</w:t>
            </w:r>
          </w:p>
          <w:p w14:paraId="38E957F3" w14:textId="1F3F1260" w:rsidR="006A782F" w:rsidRDefault="006A782F" w:rsidP="000B5316">
            <w:pPr>
              <w:pStyle w:val="ListParagraph"/>
              <w:numPr>
                <w:ilvl w:val="0"/>
                <w:numId w:val="33"/>
              </w:numPr>
              <w:spacing w:line="276" w:lineRule="auto"/>
              <w:rPr>
                <w:rFonts w:asciiTheme="majorHAnsi" w:hAnsiTheme="majorHAnsi" w:cstheme="majorHAnsi"/>
                <w:sz w:val="22"/>
                <w:szCs w:val="22"/>
              </w:rPr>
            </w:pPr>
            <w:r>
              <w:rPr>
                <w:rFonts w:asciiTheme="majorHAnsi" w:hAnsiTheme="majorHAnsi" w:cstheme="majorHAnsi"/>
                <w:sz w:val="22"/>
                <w:szCs w:val="22"/>
              </w:rPr>
              <w:t>Rem</w:t>
            </w:r>
            <w:r w:rsidR="00073D1E">
              <w:rPr>
                <w:rFonts w:asciiTheme="majorHAnsi" w:hAnsiTheme="majorHAnsi" w:cstheme="majorHAnsi"/>
                <w:sz w:val="22"/>
                <w:szCs w:val="22"/>
              </w:rPr>
              <w:t xml:space="preserve">ember </w:t>
            </w:r>
            <w:r>
              <w:rPr>
                <w:rFonts w:asciiTheme="majorHAnsi" w:hAnsiTheme="majorHAnsi" w:cstheme="majorHAnsi"/>
                <w:sz w:val="22"/>
                <w:szCs w:val="22"/>
              </w:rPr>
              <w:t xml:space="preserve">to use prepositions and adverbs to help </w:t>
            </w:r>
            <w:r w:rsidR="00073D1E">
              <w:rPr>
                <w:rFonts w:asciiTheme="majorHAnsi" w:hAnsiTheme="majorHAnsi" w:cstheme="majorHAnsi"/>
                <w:sz w:val="22"/>
                <w:szCs w:val="22"/>
              </w:rPr>
              <w:t>you</w:t>
            </w:r>
            <w:r>
              <w:rPr>
                <w:rFonts w:asciiTheme="majorHAnsi" w:hAnsiTheme="majorHAnsi" w:cstheme="majorHAnsi"/>
                <w:sz w:val="22"/>
                <w:szCs w:val="22"/>
              </w:rPr>
              <w:t xml:space="preserve"> add more information to </w:t>
            </w:r>
            <w:r w:rsidR="00073D1E">
              <w:rPr>
                <w:rFonts w:asciiTheme="majorHAnsi" w:hAnsiTheme="majorHAnsi" w:cstheme="majorHAnsi"/>
                <w:sz w:val="22"/>
                <w:szCs w:val="22"/>
              </w:rPr>
              <w:t>your</w:t>
            </w:r>
            <w:r>
              <w:rPr>
                <w:rFonts w:asciiTheme="majorHAnsi" w:hAnsiTheme="majorHAnsi" w:cstheme="majorHAnsi"/>
                <w:sz w:val="22"/>
                <w:szCs w:val="22"/>
              </w:rPr>
              <w:t xml:space="preserve"> report. </w:t>
            </w:r>
          </w:p>
          <w:p w14:paraId="5E798755" w14:textId="1EDA701E" w:rsidR="006A782F" w:rsidRPr="00575B50" w:rsidRDefault="00073D1E" w:rsidP="000B5316">
            <w:pPr>
              <w:pStyle w:val="ListParagraph"/>
              <w:numPr>
                <w:ilvl w:val="0"/>
                <w:numId w:val="33"/>
              </w:numPr>
              <w:spacing w:line="276" w:lineRule="auto"/>
              <w:rPr>
                <w:rFonts w:asciiTheme="majorHAnsi" w:hAnsiTheme="majorHAnsi" w:cstheme="majorHAnsi"/>
                <w:sz w:val="22"/>
                <w:szCs w:val="22"/>
              </w:rPr>
            </w:pPr>
            <w:r>
              <w:rPr>
                <w:rFonts w:asciiTheme="majorHAnsi" w:hAnsiTheme="majorHAnsi" w:cstheme="majorHAnsi"/>
                <w:sz w:val="22"/>
                <w:szCs w:val="22"/>
              </w:rPr>
              <w:t>Look at</w:t>
            </w:r>
            <w:r w:rsidR="00455597">
              <w:rPr>
                <w:rFonts w:asciiTheme="majorHAnsi" w:hAnsiTheme="majorHAnsi" w:cstheme="majorHAnsi"/>
                <w:sz w:val="22"/>
                <w:szCs w:val="22"/>
              </w:rPr>
              <w:t xml:space="preserve"> the lists </w:t>
            </w:r>
            <w:r w:rsidR="006A782F">
              <w:rPr>
                <w:rFonts w:asciiTheme="majorHAnsi" w:hAnsiTheme="majorHAnsi" w:cstheme="majorHAnsi"/>
                <w:sz w:val="22"/>
                <w:szCs w:val="22"/>
              </w:rPr>
              <w:t>(see resource) of prepositions and adverbs</w:t>
            </w:r>
            <w:r>
              <w:rPr>
                <w:rFonts w:asciiTheme="majorHAnsi" w:hAnsiTheme="majorHAnsi" w:cstheme="majorHAnsi"/>
                <w:sz w:val="22"/>
                <w:szCs w:val="22"/>
              </w:rPr>
              <w:t xml:space="preserve"> for support</w:t>
            </w:r>
          </w:p>
          <w:p w14:paraId="144FC41B" w14:textId="1036D46F" w:rsidR="000B5316" w:rsidRPr="00B06792" w:rsidRDefault="00073D1E" w:rsidP="00631252">
            <w:pPr>
              <w:spacing w:line="276" w:lineRule="auto"/>
              <w:rPr>
                <w:rFonts w:asciiTheme="majorHAnsi" w:hAnsiTheme="majorHAnsi" w:cstheme="majorHAnsi"/>
                <w:sz w:val="22"/>
                <w:szCs w:val="22"/>
              </w:rPr>
            </w:pPr>
            <w:r>
              <w:rPr>
                <w:rFonts w:asciiTheme="majorHAnsi" w:hAnsiTheme="majorHAnsi" w:cstheme="majorHAnsi"/>
                <w:color w:val="FF0000"/>
                <w:sz w:val="22"/>
                <w:szCs w:val="22"/>
              </w:rPr>
              <w:t>Support</w:t>
            </w:r>
            <w:r w:rsidR="000B5316" w:rsidRPr="00B06792">
              <w:rPr>
                <w:rFonts w:asciiTheme="majorHAnsi" w:hAnsiTheme="majorHAnsi" w:cstheme="majorHAnsi"/>
                <w:color w:val="FF0000"/>
                <w:sz w:val="22"/>
                <w:szCs w:val="22"/>
              </w:rPr>
              <w:t xml:space="preserve">: </w:t>
            </w:r>
            <w:r>
              <w:rPr>
                <w:rFonts w:asciiTheme="majorHAnsi" w:hAnsiTheme="majorHAnsi" w:cstheme="majorHAnsi"/>
                <w:color w:val="FF0000"/>
                <w:sz w:val="22"/>
                <w:szCs w:val="22"/>
              </w:rPr>
              <w:t>T</w:t>
            </w:r>
            <w:r w:rsidR="00436F3D" w:rsidRPr="00B06792">
              <w:rPr>
                <w:rFonts w:asciiTheme="majorHAnsi" w:hAnsiTheme="majorHAnsi" w:cstheme="majorHAnsi"/>
                <w:sz w:val="22"/>
                <w:szCs w:val="22"/>
              </w:rPr>
              <w:t xml:space="preserve">hink of ideas for </w:t>
            </w:r>
            <w:r>
              <w:rPr>
                <w:rFonts w:asciiTheme="majorHAnsi" w:hAnsiTheme="majorHAnsi" w:cstheme="majorHAnsi"/>
                <w:sz w:val="22"/>
                <w:szCs w:val="22"/>
              </w:rPr>
              <w:t>your</w:t>
            </w:r>
            <w:r w:rsidR="00436F3D" w:rsidRPr="00B06792">
              <w:rPr>
                <w:rFonts w:asciiTheme="majorHAnsi" w:hAnsiTheme="majorHAnsi" w:cstheme="majorHAnsi"/>
                <w:sz w:val="22"/>
                <w:szCs w:val="22"/>
              </w:rPr>
              <w:t xml:space="preserve"> reports and </w:t>
            </w:r>
            <w:r w:rsidR="00631252">
              <w:rPr>
                <w:rFonts w:asciiTheme="majorHAnsi" w:hAnsiTheme="majorHAnsi" w:cstheme="majorHAnsi"/>
                <w:sz w:val="22"/>
                <w:szCs w:val="22"/>
              </w:rPr>
              <w:t>write out brief sentences trying to include</w:t>
            </w:r>
            <w:r w:rsidR="00086676" w:rsidRPr="00B06792">
              <w:rPr>
                <w:rFonts w:asciiTheme="majorHAnsi" w:hAnsiTheme="majorHAnsi" w:cstheme="majorHAnsi"/>
                <w:sz w:val="22"/>
                <w:szCs w:val="22"/>
              </w:rPr>
              <w:t xml:space="preserve"> prepositions and adverbs to extend sentences</w:t>
            </w:r>
            <w:r w:rsidR="00631252">
              <w:rPr>
                <w:rFonts w:asciiTheme="majorHAnsi" w:hAnsiTheme="majorHAnsi" w:cstheme="majorHAnsi"/>
                <w:sz w:val="22"/>
                <w:szCs w:val="22"/>
              </w:rPr>
              <w:t xml:space="preserve"> (see examples of sentences from Tuesday sheet A)</w:t>
            </w:r>
            <w:r w:rsidR="00086676" w:rsidRPr="00B06792">
              <w:rPr>
                <w:rFonts w:asciiTheme="majorHAnsi" w:hAnsiTheme="majorHAnsi" w:cstheme="majorHAnsi"/>
                <w:sz w:val="22"/>
                <w:szCs w:val="22"/>
              </w:rPr>
              <w:t xml:space="preserve">. </w:t>
            </w:r>
            <w:r w:rsidR="00080402">
              <w:rPr>
                <w:rFonts w:asciiTheme="majorHAnsi" w:hAnsiTheme="majorHAnsi" w:cstheme="majorHAnsi"/>
                <w:sz w:val="22"/>
                <w:szCs w:val="22"/>
              </w:rPr>
              <w:t xml:space="preserve"> </w:t>
            </w:r>
          </w:p>
        </w:tc>
      </w:tr>
      <w:tr w:rsidR="000B5316" w14:paraId="1145910B" w14:textId="77777777" w:rsidTr="000B5316">
        <w:tc>
          <w:tcPr>
            <w:tcW w:w="8516" w:type="dxa"/>
          </w:tcPr>
          <w:p w14:paraId="015A2C7C" w14:textId="77777777" w:rsidR="000B5316" w:rsidRDefault="000B5316" w:rsidP="000B5316">
            <w:pPr>
              <w:spacing w:line="276" w:lineRule="auto"/>
              <w:rPr>
                <w:rFonts w:asciiTheme="majorHAnsi" w:hAnsiTheme="majorHAnsi"/>
                <w:sz w:val="22"/>
                <w:szCs w:val="22"/>
              </w:rPr>
            </w:pPr>
            <w:r w:rsidRPr="00112A02">
              <w:rPr>
                <w:rFonts w:asciiTheme="majorHAnsi" w:hAnsiTheme="majorHAnsi"/>
                <w:b/>
                <w:sz w:val="22"/>
                <w:szCs w:val="22"/>
              </w:rPr>
              <w:t>Plenary</w:t>
            </w:r>
            <w:r w:rsidRPr="00112A02">
              <w:rPr>
                <w:rFonts w:asciiTheme="majorHAnsi" w:hAnsiTheme="majorHAnsi"/>
                <w:sz w:val="22"/>
                <w:szCs w:val="22"/>
              </w:rPr>
              <w:t xml:space="preserve"> </w:t>
            </w:r>
          </w:p>
          <w:p w14:paraId="7B6949EA" w14:textId="27B15DCD" w:rsidR="000B5316" w:rsidRPr="00112A02" w:rsidRDefault="00994F73" w:rsidP="000B5316">
            <w:pPr>
              <w:spacing w:line="276" w:lineRule="auto"/>
              <w:rPr>
                <w:rFonts w:asciiTheme="majorHAnsi" w:hAnsiTheme="majorHAnsi"/>
                <w:sz w:val="22"/>
                <w:szCs w:val="22"/>
              </w:rPr>
            </w:pPr>
            <w:r w:rsidRPr="00C40338">
              <w:rPr>
                <w:rFonts w:asciiTheme="majorHAnsi" w:hAnsiTheme="majorHAnsi"/>
                <w:i/>
                <w:sz w:val="22"/>
                <w:szCs w:val="22"/>
              </w:rPr>
              <w:t>Do they think another match will be allowed?</w:t>
            </w:r>
            <w:r w:rsidR="00631252">
              <w:rPr>
                <w:rFonts w:asciiTheme="majorHAnsi" w:hAnsiTheme="majorHAnsi"/>
                <w:i/>
                <w:sz w:val="22"/>
                <w:szCs w:val="22"/>
              </w:rPr>
              <w:t xml:space="preserve"> Give clear reasons if you don’t think it would be allowed</w:t>
            </w:r>
            <w:r w:rsidR="00367372">
              <w:rPr>
                <w:rFonts w:asciiTheme="majorHAnsi" w:hAnsiTheme="majorHAnsi"/>
                <w:i/>
                <w:sz w:val="22"/>
                <w:szCs w:val="22"/>
              </w:rPr>
              <w:t>.</w:t>
            </w:r>
          </w:p>
        </w:tc>
      </w:tr>
      <w:tr w:rsidR="000B5316" w14:paraId="3CFD3347" w14:textId="77777777" w:rsidTr="000B5316">
        <w:tc>
          <w:tcPr>
            <w:tcW w:w="8516" w:type="dxa"/>
          </w:tcPr>
          <w:p w14:paraId="34DA1BC1" w14:textId="77777777" w:rsidR="000B5316" w:rsidRPr="006931A5" w:rsidRDefault="000B5316" w:rsidP="000B5316">
            <w:pPr>
              <w:rPr>
                <w:rFonts w:asciiTheme="majorHAnsi" w:hAnsiTheme="majorHAnsi"/>
                <w:sz w:val="22"/>
                <w:szCs w:val="22"/>
              </w:rPr>
            </w:pPr>
            <w:r>
              <w:rPr>
                <w:rFonts w:asciiTheme="majorHAnsi" w:hAnsiTheme="majorHAnsi"/>
                <w:b/>
                <w:sz w:val="22"/>
                <w:szCs w:val="22"/>
              </w:rPr>
              <w:t>Outcomes</w:t>
            </w:r>
          </w:p>
          <w:p w14:paraId="2E677CE7" w14:textId="0F85BAC6" w:rsidR="000B5316" w:rsidRDefault="00994F73" w:rsidP="000B5316">
            <w:pPr>
              <w:pStyle w:val="ListParagraph"/>
              <w:numPr>
                <w:ilvl w:val="0"/>
                <w:numId w:val="4"/>
              </w:numPr>
              <w:rPr>
                <w:rFonts w:asciiTheme="majorHAnsi" w:hAnsiTheme="majorHAnsi"/>
                <w:sz w:val="22"/>
                <w:szCs w:val="22"/>
              </w:rPr>
            </w:pPr>
            <w:r>
              <w:rPr>
                <w:rFonts w:asciiTheme="majorHAnsi" w:hAnsiTheme="majorHAnsi"/>
                <w:sz w:val="22"/>
                <w:szCs w:val="22"/>
              </w:rPr>
              <w:t>I can recognise adverbs and prepositions</w:t>
            </w:r>
          </w:p>
          <w:p w14:paraId="532F6FD3" w14:textId="5C099F2D" w:rsidR="000B5316" w:rsidRDefault="000B5316" w:rsidP="000B5316">
            <w:pPr>
              <w:pStyle w:val="ListParagraph"/>
              <w:numPr>
                <w:ilvl w:val="0"/>
                <w:numId w:val="4"/>
              </w:numPr>
              <w:rPr>
                <w:rFonts w:asciiTheme="majorHAnsi" w:hAnsiTheme="majorHAnsi"/>
                <w:sz w:val="22"/>
                <w:szCs w:val="22"/>
              </w:rPr>
            </w:pPr>
            <w:r>
              <w:rPr>
                <w:rFonts w:asciiTheme="majorHAnsi" w:hAnsiTheme="majorHAnsi"/>
                <w:sz w:val="22"/>
                <w:szCs w:val="22"/>
              </w:rPr>
              <w:t xml:space="preserve">I can </w:t>
            </w:r>
            <w:r w:rsidR="00994F73">
              <w:rPr>
                <w:rFonts w:asciiTheme="majorHAnsi" w:hAnsiTheme="majorHAnsi"/>
                <w:sz w:val="22"/>
                <w:szCs w:val="22"/>
              </w:rPr>
              <w:t>write a report using a mixture of adverbs and prepositions.</w:t>
            </w:r>
          </w:p>
          <w:p w14:paraId="5DE1DD8C" w14:textId="2888F137" w:rsidR="000B5316" w:rsidRPr="00AD034D" w:rsidRDefault="000B5316" w:rsidP="00994F73">
            <w:pPr>
              <w:pStyle w:val="ListParagraph"/>
              <w:numPr>
                <w:ilvl w:val="0"/>
                <w:numId w:val="4"/>
              </w:numPr>
              <w:rPr>
                <w:rFonts w:asciiTheme="majorHAnsi" w:hAnsiTheme="majorHAnsi"/>
                <w:sz w:val="22"/>
                <w:szCs w:val="22"/>
              </w:rPr>
            </w:pPr>
            <w:r>
              <w:rPr>
                <w:rFonts w:asciiTheme="majorHAnsi" w:hAnsiTheme="majorHAnsi"/>
                <w:sz w:val="22"/>
                <w:szCs w:val="22"/>
              </w:rPr>
              <w:t xml:space="preserve">I can </w:t>
            </w:r>
            <w:r w:rsidR="00994F73">
              <w:rPr>
                <w:rFonts w:asciiTheme="majorHAnsi" w:hAnsiTheme="majorHAnsi"/>
                <w:sz w:val="22"/>
                <w:szCs w:val="22"/>
              </w:rPr>
              <w:t>read my writing aloud.</w:t>
            </w:r>
          </w:p>
        </w:tc>
      </w:tr>
    </w:tbl>
    <w:p w14:paraId="58A50874" w14:textId="77777777" w:rsidR="000B5316" w:rsidRDefault="000B5316" w:rsidP="000B5316">
      <w:pPr>
        <w:rPr>
          <w:rFonts w:asciiTheme="majorHAnsi" w:hAnsiTheme="majorHAnsi"/>
        </w:rPr>
      </w:pPr>
    </w:p>
    <w:p w14:paraId="251CD160" w14:textId="77777777" w:rsidR="000B5316" w:rsidRDefault="000B5316" w:rsidP="000C5AF6">
      <w:pPr>
        <w:overflowPunct w:val="0"/>
        <w:autoSpaceDE w:val="0"/>
        <w:autoSpaceDN w:val="0"/>
        <w:adjustRightInd w:val="0"/>
        <w:jc w:val="center"/>
        <w:textAlignment w:val="baseline"/>
        <w:rPr>
          <w:rFonts w:ascii="Calibri" w:eastAsia="Calibri" w:hAnsi="Calibri" w:cs="Microsoft Sans Serif"/>
          <w:iCs/>
          <w:sz w:val="18"/>
          <w:szCs w:val="18"/>
        </w:rPr>
      </w:pPr>
    </w:p>
    <w:p w14:paraId="5D9919D4" w14:textId="77777777" w:rsidR="000B5316" w:rsidRDefault="000B5316" w:rsidP="000C5AF6">
      <w:pPr>
        <w:overflowPunct w:val="0"/>
        <w:autoSpaceDE w:val="0"/>
        <w:autoSpaceDN w:val="0"/>
        <w:adjustRightInd w:val="0"/>
        <w:jc w:val="center"/>
        <w:textAlignment w:val="baseline"/>
        <w:rPr>
          <w:rFonts w:ascii="Calibri" w:eastAsia="Calibri" w:hAnsi="Calibri" w:cs="Microsoft Sans Serif"/>
          <w:iCs/>
          <w:sz w:val="18"/>
          <w:szCs w:val="18"/>
        </w:rPr>
      </w:pPr>
    </w:p>
    <w:p w14:paraId="5580BE92" w14:textId="77777777" w:rsidR="000B5316" w:rsidRDefault="000B5316" w:rsidP="000C5AF6">
      <w:pPr>
        <w:overflowPunct w:val="0"/>
        <w:autoSpaceDE w:val="0"/>
        <w:autoSpaceDN w:val="0"/>
        <w:adjustRightInd w:val="0"/>
        <w:jc w:val="center"/>
        <w:textAlignment w:val="baseline"/>
        <w:rPr>
          <w:rFonts w:ascii="Calibri" w:eastAsia="Calibri" w:hAnsi="Calibri" w:cs="Microsoft Sans Serif"/>
          <w:iCs/>
          <w:sz w:val="18"/>
          <w:szCs w:val="18"/>
        </w:rPr>
      </w:pPr>
    </w:p>
    <w:p w14:paraId="734D5439" w14:textId="029863BA" w:rsidR="001C46B6" w:rsidRPr="000C5AF6" w:rsidRDefault="001C46B6" w:rsidP="00367372">
      <w:pPr>
        <w:overflowPunct w:val="0"/>
        <w:autoSpaceDE w:val="0"/>
        <w:autoSpaceDN w:val="0"/>
        <w:adjustRightInd w:val="0"/>
        <w:textAlignment w:val="baseline"/>
        <w:rPr>
          <w:rFonts w:ascii="Calibri" w:eastAsia="Calibri" w:hAnsi="Calibri" w:cs="Times New Roman"/>
          <w:sz w:val="18"/>
          <w:szCs w:val="18"/>
        </w:rPr>
      </w:pPr>
      <w:bookmarkStart w:id="1" w:name="_GoBack"/>
      <w:bookmarkEnd w:id="1"/>
    </w:p>
    <w:sectPr w:rsidR="001C46B6" w:rsidRPr="000C5AF6" w:rsidSect="00AF030B">
      <w:pgSz w:w="11900" w:h="16840"/>
      <w:pgMar w:top="1134"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D96C0" w14:textId="77777777" w:rsidR="00121822" w:rsidRDefault="00121822" w:rsidP="000C5AF6">
      <w:r>
        <w:separator/>
      </w:r>
    </w:p>
  </w:endnote>
  <w:endnote w:type="continuationSeparator" w:id="0">
    <w:p w14:paraId="28B9B599" w14:textId="77777777" w:rsidR="00121822" w:rsidRDefault="00121822" w:rsidP="000C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86E91" w14:textId="73E2DD1D" w:rsidR="00C91972" w:rsidRPr="000C5AF6" w:rsidRDefault="00C91972" w:rsidP="00C91972">
    <w:pPr>
      <w:tabs>
        <w:tab w:val="center" w:pos="4513"/>
        <w:tab w:val="right" w:pos="9214"/>
      </w:tabs>
      <w:ind w:left="-851" w:right="-914"/>
      <w:rPr>
        <w:rFonts w:ascii="Calibri" w:eastAsia="MS Mincho" w:hAnsi="Calibri" w:cs="Calibri"/>
        <w:sz w:val="16"/>
        <w:szCs w:val="16"/>
      </w:rPr>
    </w:pPr>
    <w:r w:rsidRPr="000C5AF6">
      <w:rPr>
        <w:rFonts w:ascii="Calibri" w:eastAsia="MS Mincho" w:hAnsi="Calibri" w:cs="Calibri"/>
        <w:sz w:val="16"/>
        <w:szCs w:val="16"/>
      </w:rPr>
      <w:t xml:space="preserve">© Original plan copyright Hamilton Trust, who give permission for it to be adapted as wished by individual users.               </w:t>
    </w:r>
    <w:r>
      <w:rPr>
        <w:rFonts w:ascii="Calibri" w:eastAsia="MS Mincho" w:hAnsi="Calibri" w:cs="Calibri"/>
        <w:sz w:val="16"/>
        <w:szCs w:val="16"/>
      </w:rPr>
      <w:t>Hogwarts_N032RT4_</w:t>
    </w:r>
    <w:r w:rsidRPr="000C5AF6">
      <w:rPr>
        <w:rFonts w:ascii="Calibri" w:eastAsia="MS Mincho" w:hAnsi="Calibri" w:cs="Calibri"/>
        <w:sz w:val="16"/>
        <w:szCs w:val="16"/>
      </w:rPr>
      <w:t>teach-activs</w:t>
    </w:r>
  </w:p>
  <w:p w14:paraId="288DDADF" w14:textId="338B0F58" w:rsidR="00121822" w:rsidRPr="00C91972" w:rsidRDefault="00121822" w:rsidP="00C91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C4357" w14:textId="77777777" w:rsidR="00121822" w:rsidRDefault="00121822" w:rsidP="000C5AF6">
      <w:r>
        <w:separator/>
      </w:r>
    </w:p>
  </w:footnote>
  <w:footnote w:type="continuationSeparator" w:id="0">
    <w:p w14:paraId="23DAF635" w14:textId="77777777" w:rsidR="00121822" w:rsidRDefault="00121822" w:rsidP="000C5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4BF2"/>
    <w:multiLevelType w:val="hybridMultilevel"/>
    <w:tmpl w:val="9D44B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30EC6"/>
    <w:multiLevelType w:val="hybridMultilevel"/>
    <w:tmpl w:val="F8A6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4762D"/>
    <w:multiLevelType w:val="hybridMultilevel"/>
    <w:tmpl w:val="006C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C15DB"/>
    <w:multiLevelType w:val="hybridMultilevel"/>
    <w:tmpl w:val="8850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F3EA6"/>
    <w:multiLevelType w:val="hybridMultilevel"/>
    <w:tmpl w:val="677EC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46D18"/>
    <w:multiLevelType w:val="hybridMultilevel"/>
    <w:tmpl w:val="DC5C7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C1D0A"/>
    <w:multiLevelType w:val="hybridMultilevel"/>
    <w:tmpl w:val="77628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146631"/>
    <w:multiLevelType w:val="hybridMultilevel"/>
    <w:tmpl w:val="46B88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430A3"/>
    <w:multiLevelType w:val="hybridMultilevel"/>
    <w:tmpl w:val="46E8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0B1DA3"/>
    <w:multiLevelType w:val="hybridMultilevel"/>
    <w:tmpl w:val="460EE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4E6A7C"/>
    <w:multiLevelType w:val="hybridMultilevel"/>
    <w:tmpl w:val="E61C5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593BCE"/>
    <w:multiLevelType w:val="hybridMultilevel"/>
    <w:tmpl w:val="FFF89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28393F"/>
    <w:multiLevelType w:val="hybridMultilevel"/>
    <w:tmpl w:val="A6E41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DB2086"/>
    <w:multiLevelType w:val="hybridMultilevel"/>
    <w:tmpl w:val="70CE1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F74A73"/>
    <w:multiLevelType w:val="hybridMultilevel"/>
    <w:tmpl w:val="A79ED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A75E86"/>
    <w:multiLevelType w:val="hybridMultilevel"/>
    <w:tmpl w:val="0E5E7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8C6BFF"/>
    <w:multiLevelType w:val="hybridMultilevel"/>
    <w:tmpl w:val="D6E0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B1F51"/>
    <w:multiLevelType w:val="hybridMultilevel"/>
    <w:tmpl w:val="22EAC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D5CA8"/>
    <w:multiLevelType w:val="hybridMultilevel"/>
    <w:tmpl w:val="DA56B46A"/>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19" w15:restartNumberingAfterBreak="0">
    <w:nsid w:val="4AD04925"/>
    <w:multiLevelType w:val="hybridMultilevel"/>
    <w:tmpl w:val="BB34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34388D"/>
    <w:multiLevelType w:val="hybridMultilevel"/>
    <w:tmpl w:val="7C845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E150FE"/>
    <w:multiLevelType w:val="hybridMultilevel"/>
    <w:tmpl w:val="D262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A66787"/>
    <w:multiLevelType w:val="hybridMultilevel"/>
    <w:tmpl w:val="EDDE2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71459C"/>
    <w:multiLevelType w:val="hybridMultilevel"/>
    <w:tmpl w:val="5838D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A800A6"/>
    <w:multiLevelType w:val="hybridMultilevel"/>
    <w:tmpl w:val="FB56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3227F0"/>
    <w:multiLevelType w:val="hybridMultilevel"/>
    <w:tmpl w:val="A0901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AC05F0"/>
    <w:multiLevelType w:val="hybridMultilevel"/>
    <w:tmpl w:val="D8BA0E9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45074F"/>
    <w:multiLevelType w:val="hybridMultilevel"/>
    <w:tmpl w:val="2AF68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091370"/>
    <w:multiLevelType w:val="hybridMultilevel"/>
    <w:tmpl w:val="AF56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1A276A"/>
    <w:multiLevelType w:val="hybridMultilevel"/>
    <w:tmpl w:val="A80E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547277"/>
    <w:multiLevelType w:val="hybridMultilevel"/>
    <w:tmpl w:val="FD8EE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D801C44"/>
    <w:multiLevelType w:val="hybridMultilevel"/>
    <w:tmpl w:val="429A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6C7C96"/>
    <w:multiLevelType w:val="hybridMultilevel"/>
    <w:tmpl w:val="D6B6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194F21"/>
    <w:multiLevelType w:val="hybridMultilevel"/>
    <w:tmpl w:val="EE920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BD3E40"/>
    <w:multiLevelType w:val="hybridMultilevel"/>
    <w:tmpl w:val="C3E6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D83DF7"/>
    <w:multiLevelType w:val="hybridMultilevel"/>
    <w:tmpl w:val="D474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5275FB"/>
    <w:multiLevelType w:val="hybridMultilevel"/>
    <w:tmpl w:val="F9C0F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3150FB"/>
    <w:multiLevelType w:val="hybridMultilevel"/>
    <w:tmpl w:val="01849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
  </w:num>
  <w:num w:numId="3">
    <w:abstractNumId w:val="33"/>
  </w:num>
  <w:num w:numId="4">
    <w:abstractNumId w:val="19"/>
  </w:num>
  <w:num w:numId="5">
    <w:abstractNumId w:val="34"/>
  </w:num>
  <w:num w:numId="6">
    <w:abstractNumId w:val="0"/>
  </w:num>
  <w:num w:numId="7">
    <w:abstractNumId w:val="7"/>
  </w:num>
  <w:num w:numId="8">
    <w:abstractNumId w:val="23"/>
  </w:num>
  <w:num w:numId="9">
    <w:abstractNumId w:val="4"/>
  </w:num>
  <w:num w:numId="10">
    <w:abstractNumId w:val="37"/>
  </w:num>
  <w:num w:numId="11">
    <w:abstractNumId w:val="14"/>
  </w:num>
  <w:num w:numId="12">
    <w:abstractNumId w:val="26"/>
  </w:num>
  <w:num w:numId="13">
    <w:abstractNumId w:val="35"/>
  </w:num>
  <w:num w:numId="14">
    <w:abstractNumId w:val="31"/>
  </w:num>
  <w:num w:numId="15">
    <w:abstractNumId w:val="22"/>
  </w:num>
  <w:num w:numId="16">
    <w:abstractNumId w:val="32"/>
  </w:num>
  <w:num w:numId="17">
    <w:abstractNumId w:val="28"/>
  </w:num>
  <w:num w:numId="18">
    <w:abstractNumId w:val="5"/>
  </w:num>
  <w:num w:numId="19">
    <w:abstractNumId w:val="9"/>
  </w:num>
  <w:num w:numId="20">
    <w:abstractNumId w:val="27"/>
  </w:num>
  <w:num w:numId="21">
    <w:abstractNumId w:val="18"/>
  </w:num>
  <w:num w:numId="22">
    <w:abstractNumId w:val="6"/>
  </w:num>
  <w:num w:numId="23">
    <w:abstractNumId w:val="13"/>
  </w:num>
  <w:num w:numId="24">
    <w:abstractNumId w:val="2"/>
  </w:num>
  <w:num w:numId="25">
    <w:abstractNumId w:val="21"/>
  </w:num>
  <w:num w:numId="26">
    <w:abstractNumId w:val="11"/>
  </w:num>
  <w:num w:numId="27">
    <w:abstractNumId w:val="20"/>
  </w:num>
  <w:num w:numId="28">
    <w:abstractNumId w:val="12"/>
  </w:num>
  <w:num w:numId="29">
    <w:abstractNumId w:val="8"/>
  </w:num>
  <w:num w:numId="30">
    <w:abstractNumId w:val="30"/>
  </w:num>
  <w:num w:numId="31">
    <w:abstractNumId w:val="24"/>
  </w:num>
  <w:num w:numId="32">
    <w:abstractNumId w:val="36"/>
  </w:num>
  <w:num w:numId="33">
    <w:abstractNumId w:val="10"/>
  </w:num>
  <w:num w:numId="34">
    <w:abstractNumId w:val="16"/>
  </w:num>
  <w:num w:numId="35">
    <w:abstractNumId w:val="15"/>
  </w:num>
  <w:num w:numId="36">
    <w:abstractNumId w:val="17"/>
  </w:num>
  <w:num w:numId="37">
    <w:abstractNumId w:val="25"/>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862"/>
    <w:rsid w:val="00002FE4"/>
    <w:rsid w:val="000054F8"/>
    <w:rsid w:val="000122FD"/>
    <w:rsid w:val="00013CD3"/>
    <w:rsid w:val="000228E0"/>
    <w:rsid w:val="00024A5D"/>
    <w:rsid w:val="00025FE2"/>
    <w:rsid w:val="00032E31"/>
    <w:rsid w:val="00042178"/>
    <w:rsid w:val="0005000B"/>
    <w:rsid w:val="00055875"/>
    <w:rsid w:val="00063B46"/>
    <w:rsid w:val="00066077"/>
    <w:rsid w:val="00071256"/>
    <w:rsid w:val="000715C7"/>
    <w:rsid w:val="00073D1E"/>
    <w:rsid w:val="00080402"/>
    <w:rsid w:val="00086676"/>
    <w:rsid w:val="000A3433"/>
    <w:rsid w:val="000A49C4"/>
    <w:rsid w:val="000B3711"/>
    <w:rsid w:val="000B5316"/>
    <w:rsid w:val="000B5AF0"/>
    <w:rsid w:val="000C370B"/>
    <w:rsid w:val="000C5AF6"/>
    <w:rsid w:val="000D73B6"/>
    <w:rsid w:val="000E106E"/>
    <w:rsid w:val="000E33BD"/>
    <w:rsid w:val="000F7139"/>
    <w:rsid w:val="00100DF6"/>
    <w:rsid w:val="00106795"/>
    <w:rsid w:val="001074CF"/>
    <w:rsid w:val="001102D4"/>
    <w:rsid w:val="00112A02"/>
    <w:rsid w:val="00121822"/>
    <w:rsid w:val="0012321B"/>
    <w:rsid w:val="001239A4"/>
    <w:rsid w:val="00135004"/>
    <w:rsid w:val="00136C74"/>
    <w:rsid w:val="001543B3"/>
    <w:rsid w:val="00156E5B"/>
    <w:rsid w:val="00160446"/>
    <w:rsid w:val="001737ED"/>
    <w:rsid w:val="001861B0"/>
    <w:rsid w:val="001876F7"/>
    <w:rsid w:val="00193C44"/>
    <w:rsid w:val="001A5DEA"/>
    <w:rsid w:val="001C46B6"/>
    <w:rsid w:val="001E28D5"/>
    <w:rsid w:val="002149B5"/>
    <w:rsid w:val="00244918"/>
    <w:rsid w:val="00250F5B"/>
    <w:rsid w:val="002559E0"/>
    <w:rsid w:val="002629DF"/>
    <w:rsid w:val="00284E00"/>
    <w:rsid w:val="00287166"/>
    <w:rsid w:val="00287A72"/>
    <w:rsid w:val="00292C37"/>
    <w:rsid w:val="002A37C9"/>
    <w:rsid w:val="002A3943"/>
    <w:rsid w:val="002B39EE"/>
    <w:rsid w:val="002B5EC5"/>
    <w:rsid w:val="002D1354"/>
    <w:rsid w:val="002D5812"/>
    <w:rsid w:val="002F682C"/>
    <w:rsid w:val="00301785"/>
    <w:rsid w:val="00303C61"/>
    <w:rsid w:val="003102A1"/>
    <w:rsid w:val="00310995"/>
    <w:rsid w:val="00342468"/>
    <w:rsid w:val="00354ED8"/>
    <w:rsid w:val="003651A6"/>
    <w:rsid w:val="00367372"/>
    <w:rsid w:val="00380348"/>
    <w:rsid w:val="0039292D"/>
    <w:rsid w:val="003A5D8D"/>
    <w:rsid w:val="003B1916"/>
    <w:rsid w:val="003C1326"/>
    <w:rsid w:val="003C6A84"/>
    <w:rsid w:val="003C710B"/>
    <w:rsid w:val="003D2ADB"/>
    <w:rsid w:val="003D2E4B"/>
    <w:rsid w:val="003D636A"/>
    <w:rsid w:val="003E6613"/>
    <w:rsid w:val="003F0542"/>
    <w:rsid w:val="003F0EE3"/>
    <w:rsid w:val="003F43C1"/>
    <w:rsid w:val="00400845"/>
    <w:rsid w:val="004060A1"/>
    <w:rsid w:val="0041205A"/>
    <w:rsid w:val="0042532C"/>
    <w:rsid w:val="004275AC"/>
    <w:rsid w:val="004331BF"/>
    <w:rsid w:val="004368D7"/>
    <w:rsid w:val="00436F3D"/>
    <w:rsid w:val="004463A1"/>
    <w:rsid w:val="00450002"/>
    <w:rsid w:val="00450A4A"/>
    <w:rsid w:val="004540E4"/>
    <w:rsid w:val="00455597"/>
    <w:rsid w:val="004641A7"/>
    <w:rsid w:val="00485786"/>
    <w:rsid w:val="004866D5"/>
    <w:rsid w:val="004945CF"/>
    <w:rsid w:val="00496ACD"/>
    <w:rsid w:val="004B694D"/>
    <w:rsid w:val="004B72EA"/>
    <w:rsid w:val="004C4435"/>
    <w:rsid w:val="004E2750"/>
    <w:rsid w:val="004F5493"/>
    <w:rsid w:val="004F7935"/>
    <w:rsid w:val="00504DFE"/>
    <w:rsid w:val="0051048D"/>
    <w:rsid w:val="00511CD0"/>
    <w:rsid w:val="00515164"/>
    <w:rsid w:val="005220EE"/>
    <w:rsid w:val="00522E4E"/>
    <w:rsid w:val="0052342B"/>
    <w:rsid w:val="00523E88"/>
    <w:rsid w:val="005324E9"/>
    <w:rsid w:val="00532E9E"/>
    <w:rsid w:val="0054604A"/>
    <w:rsid w:val="0054678C"/>
    <w:rsid w:val="0056247C"/>
    <w:rsid w:val="00575B50"/>
    <w:rsid w:val="00592BBF"/>
    <w:rsid w:val="005A1BFC"/>
    <w:rsid w:val="005B028E"/>
    <w:rsid w:val="005C1E2D"/>
    <w:rsid w:val="005C2C51"/>
    <w:rsid w:val="005C3823"/>
    <w:rsid w:val="005E33BF"/>
    <w:rsid w:val="005E7F12"/>
    <w:rsid w:val="005F1C98"/>
    <w:rsid w:val="005F2699"/>
    <w:rsid w:val="00607A98"/>
    <w:rsid w:val="00611167"/>
    <w:rsid w:val="006167E1"/>
    <w:rsid w:val="00624F3F"/>
    <w:rsid w:val="00627277"/>
    <w:rsid w:val="00631252"/>
    <w:rsid w:val="00633DFA"/>
    <w:rsid w:val="006500BC"/>
    <w:rsid w:val="00652A5E"/>
    <w:rsid w:val="00662395"/>
    <w:rsid w:val="00664565"/>
    <w:rsid w:val="00670377"/>
    <w:rsid w:val="00673302"/>
    <w:rsid w:val="00682495"/>
    <w:rsid w:val="00685B67"/>
    <w:rsid w:val="00687462"/>
    <w:rsid w:val="0068778B"/>
    <w:rsid w:val="00690BDF"/>
    <w:rsid w:val="00691BB9"/>
    <w:rsid w:val="006931A5"/>
    <w:rsid w:val="006960CD"/>
    <w:rsid w:val="006A782F"/>
    <w:rsid w:val="006C2672"/>
    <w:rsid w:val="006D0960"/>
    <w:rsid w:val="006F03DA"/>
    <w:rsid w:val="006F76ED"/>
    <w:rsid w:val="00701134"/>
    <w:rsid w:val="007044AA"/>
    <w:rsid w:val="0071164E"/>
    <w:rsid w:val="007120B4"/>
    <w:rsid w:val="007250D3"/>
    <w:rsid w:val="00740393"/>
    <w:rsid w:val="00744A44"/>
    <w:rsid w:val="00757D91"/>
    <w:rsid w:val="00767476"/>
    <w:rsid w:val="007708AF"/>
    <w:rsid w:val="007767BD"/>
    <w:rsid w:val="007927B1"/>
    <w:rsid w:val="00795798"/>
    <w:rsid w:val="007B1449"/>
    <w:rsid w:val="007C22FA"/>
    <w:rsid w:val="007C4393"/>
    <w:rsid w:val="007C7F97"/>
    <w:rsid w:val="007D7400"/>
    <w:rsid w:val="007F11B1"/>
    <w:rsid w:val="007F1756"/>
    <w:rsid w:val="00804267"/>
    <w:rsid w:val="00821D10"/>
    <w:rsid w:val="00822287"/>
    <w:rsid w:val="0083743D"/>
    <w:rsid w:val="0086268E"/>
    <w:rsid w:val="00864201"/>
    <w:rsid w:val="008729E9"/>
    <w:rsid w:val="00876C6C"/>
    <w:rsid w:val="00884662"/>
    <w:rsid w:val="00885C48"/>
    <w:rsid w:val="00885D5A"/>
    <w:rsid w:val="008917FE"/>
    <w:rsid w:val="008A40C2"/>
    <w:rsid w:val="008B0BBF"/>
    <w:rsid w:val="008B69C1"/>
    <w:rsid w:val="008C000A"/>
    <w:rsid w:val="008C0399"/>
    <w:rsid w:val="008E1A99"/>
    <w:rsid w:val="008E2CF6"/>
    <w:rsid w:val="008F5495"/>
    <w:rsid w:val="009073E8"/>
    <w:rsid w:val="00912B37"/>
    <w:rsid w:val="009269C0"/>
    <w:rsid w:val="009278D9"/>
    <w:rsid w:val="009309EC"/>
    <w:rsid w:val="00937A2F"/>
    <w:rsid w:val="00946E08"/>
    <w:rsid w:val="009520C6"/>
    <w:rsid w:val="00955B57"/>
    <w:rsid w:val="00961C20"/>
    <w:rsid w:val="0096407C"/>
    <w:rsid w:val="0099031D"/>
    <w:rsid w:val="00994F73"/>
    <w:rsid w:val="009A6213"/>
    <w:rsid w:val="009A70A5"/>
    <w:rsid w:val="009B6944"/>
    <w:rsid w:val="009B6C49"/>
    <w:rsid w:val="009B6F63"/>
    <w:rsid w:val="009C183A"/>
    <w:rsid w:val="009D78BD"/>
    <w:rsid w:val="009E1F67"/>
    <w:rsid w:val="009F4436"/>
    <w:rsid w:val="00A06DFE"/>
    <w:rsid w:val="00A16229"/>
    <w:rsid w:val="00A1622B"/>
    <w:rsid w:val="00A16E9E"/>
    <w:rsid w:val="00A17BA9"/>
    <w:rsid w:val="00A4085C"/>
    <w:rsid w:val="00A50A5C"/>
    <w:rsid w:val="00A54E7D"/>
    <w:rsid w:val="00A6340E"/>
    <w:rsid w:val="00A7108F"/>
    <w:rsid w:val="00A71419"/>
    <w:rsid w:val="00A85B96"/>
    <w:rsid w:val="00A869A7"/>
    <w:rsid w:val="00A95987"/>
    <w:rsid w:val="00A96A7B"/>
    <w:rsid w:val="00AA0A4F"/>
    <w:rsid w:val="00AC25E3"/>
    <w:rsid w:val="00AC3C29"/>
    <w:rsid w:val="00AC790C"/>
    <w:rsid w:val="00AD034D"/>
    <w:rsid w:val="00AD6CDE"/>
    <w:rsid w:val="00AE045E"/>
    <w:rsid w:val="00AE32C7"/>
    <w:rsid w:val="00AE3A96"/>
    <w:rsid w:val="00AE608D"/>
    <w:rsid w:val="00AF030B"/>
    <w:rsid w:val="00AF5F19"/>
    <w:rsid w:val="00B0078E"/>
    <w:rsid w:val="00B01A01"/>
    <w:rsid w:val="00B05F30"/>
    <w:rsid w:val="00B06361"/>
    <w:rsid w:val="00B06792"/>
    <w:rsid w:val="00B11673"/>
    <w:rsid w:val="00B14667"/>
    <w:rsid w:val="00B16031"/>
    <w:rsid w:val="00B318EF"/>
    <w:rsid w:val="00B411B1"/>
    <w:rsid w:val="00B418B4"/>
    <w:rsid w:val="00B5285A"/>
    <w:rsid w:val="00B6001C"/>
    <w:rsid w:val="00B633C9"/>
    <w:rsid w:val="00B6443A"/>
    <w:rsid w:val="00B8359D"/>
    <w:rsid w:val="00B96688"/>
    <w:rsid w:val="00BB098C"/>
    <w:rsid w:val="00BC2F40"/>
    <w:rsid w:val="00BE35DC"/>
    <w:rsid w:val="00BE4145"/>
    <w:rsid w:val="00C0730E"/>
    <w:rsid w:val="00C07E27"/>
    <w:rsid w:val="00C2218B"/>
    <w:rsid w:val="00C40338"/>
    <w:rsid w:val="00C517E1"/>
    <w:rsid w:val="00C62118"/>
    <w:rsid w:val="00C667DE"/>
    <w:rsid w:val="00C7096F"/>
    <w:rsid w:val="00C810AA"/>
    <w:rsid w:val="00C8229F"/>
    <w:rsid w:val="00C91972"/>
    <w:rsid w:val="00CB3A44"/>
    <w:rsid w:val="00CC742D"/>
    <w:rsid w:val="00CD462F"/>
    <w:rsid w:val="00CE2CB3"/>
    <w:rsid w:val="00CF68CD"/>
    <w:rsid w:val="00D02E1F"/>
    <w:rsid w:val="00D03280"/>
    <w:rsid w:val="00D234C5"/>
    <w:rsid w:val="00D23C8A"/>
    <w:rsid w:val="00D26E9D"/>
    <w:rsid w:val="00D27AB7"/>
    <w:rsid w:val="00D313EE"/>
    <w:rsid w:val="00D35862"/>
    <w:rsid w:val="00D80977"/>
    <w:rsid w:val="00D85404"/>
    <w:rsid w:val="00D92239"/>
    <w:rsid w:val="00D95F69"/>
    <w:rsid w:val="00D963E5"/>
    <w:rsid w:val="00DB3C72"/>
    <w:rsid w:val="00DC05C2"/>
    <w:rsid w:val="00DC66BD"/>
    <w:rsid w:val="00DC794C"/>
    <w:rsid w:val="00DE3D42"/>
    <w:rsid w:val="00DF3A0E"/>
    <w:rsid w:val="00DF4F8C"/>
    <w:rsid w:val="00E05064"/>
    <w:rsid w:val="00E271E5"/>
    <w:rsid w:val="00E375D3"/>
    <w:rsid w:val="00E4061A"/>
    <w:rsid w:val="00E611F5"/>
    <w:rsid w:val="00E74EA6"/>
    <w:rsid w:val="00E806F6"/>
    <w:rsid w:val="00E84C00"/>
    <w:rsid w:val="00E864B0"/>
    <w:rsid w:val="00EB31CB"/>
    <w:rsid w:val="00EC63AB"/>
    <w:rsid w:val="00ED075D"/>
    <w:rsid w:val="00EE052F"/>
    <w:rsid w:val="00EE2C0A"/>
    <w:rsid w:val="00EE703A"/>
    <w:rsid w:val="00EF0676"/>
    <w:rsid w:val="00F06162"/>
    <w:rsid w:val="00F07982"/>
    <w:rsid w:val="00F37F29"/>
    <w:rsid w:val="00F55AB3"/>
    <w:rsid w:val="00F61EC2"/>
    <w:rsid w:val="00F75A5F"/>
    <w:rsid w:val="00F81401"/>
    <w:rsid w:val="00F83E76"/>
    <w:rsid w:val="00F84637"/>
    <w:rsid w:val="00F90E36"/>
    <w:rsid w:val="00FA0F30"/>
    <w:rsid w:val="00FB515A"/>
    <w:rsid w:val="00FC4DD7"/>
    <w:rsid w:val="00FF6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1E0FDC"/>
  <w14:defaultImageDpi w14:val="300"/>
  <w15:docId w15:val="{184C49E7-F8F0-4FD6-A091-FFD4CC49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862"/>
    <w:pPr>
      <w:ind w:left="720"/>
      <w:contextualSpacing/>
    </w:pPr>
  </w:style>
  <w:style w:type="table" w:styleId="TableGrid">
    <w:name w:val="Table Grid"/>
    <w:basedOn w:val="TableNormal"/>
    <w:uiPriority w:val="59"/>
    <w:rsid w:val="00D35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2118"/>
    <w:rPr>
      <w:color w:val="0000FF" w:themeColor="hyperlink"/>
      <w:u w:val="single"/>
    </w:rPr>
  </w:style>
  <w:style w:type="character" w:styleId="PlaceholderText">
    <w:name w:val="Placeholder Text"/>
    <w:basedOn w:val="DefaultParagraphFont"/>
    <w:uiPriority w:val="99"/>
    <w:semiHidden/>
    <w:rsid w:val="00C62118"/>
    <w:rPr>
      <w:color w:val="808080"/>
    </w:rPr>
  </w:style>
  <w:style w:type="paragraph" w:styleId="BalloonText">
    <w:name w:val="Balloon Text"/>
    <w:basedOn w:val="Normal"/>
    <w:link w:val="BalloonTextChar"/>
    <w:uiPriority w:val="99"/>
    <w:semiHidden/>
    <w:unhideWhenUsed/>
    <w:rsid w:val="00C62118"/>
    <w:rPr>
      <w:rFonts w:ascii="Tahoma" w:hAnsi="Tahoma" w:cs="Tahoma"/>
      <w:sz w:val="16"/>
      <w:szCs w:val="16"/>
    </w:rPr>
  </w:style>
  <w:style w:type="character" w:customStyle="1" w:styleId="BalloonTextChar">
    <w:name w:val="Balloon Text Char"/>
    <w:basedOn w:val="DefaultParagraphFont"/>
    <w:link w:val="BalloonText"/>
    <w:uiPriority w:val="99"/>
    <w:semiHidden/>
    <w:rsid w:val="00C62118"/>
    <w:rPr>
      <w:rFonts w:ascii="Tahoma" w:hAnsi="Tahoma" w:cs="Tahoma"/>
      <w:sz w:val="16"/>
      <w:szCs w:val="16"/>
      <w:lang w:val="en-GB"/>
    </w:rPr>
  </w:style>
  <w:style w:type="paragraph" w:styleId="Header">
    <w:name w:val="header"/>
    <w:basedOn w:val="Normal"/>
    <w:link w:val="HeaderChar"/>
    <w:uiPriority w:val="99"/>
    <w:unhideWhenUsed/>
    <w:rsid w:val="000C5AF6"/>
    <w:pPr>
      <w:tabs>
        <w:tab w:val="center" w:pos="4513"/>
        <w:tab w:val="right" w:pos="9026"/>
      </w:tabs>
    </w:pPr>
  </w:style>
  <w:style w:type="character" w:customStyle="1" w:styleId="HeaderChar">
    <w:name w:val="Header Char"/>
    <w:basedOn w:val="DefaultParagraphFont"/>
    <w:link w:val="Header"/>
    <w:uiPriority w:val="99"/>
    <w:rsid w:val="000C5AF6"/>
    <w:rPr>
      <w:lang w:val="en-GB"/>
    </w:rPr>
  </w:style>
  <w:style w:type="paragraph" w:styleId="Footer">
    <w:name w:val="footer"/>
    <w:basedOn w:val="Normal"/>
    <w:link w:val="FooterChar"/>
    <w:uiPriority w:val="99"/>
    <w:unhideWhenUsed/>
    <w:rsid w:val="000C5AF6"/>
    <w:pPr>
      <w:tabs>
        <w:tab w:val="center" w:pos="4513"/>
        <w:tab w:val="right" w:pos="9026"/>
      </w:tabs>
    </w:pPr>
  </w:style>
  <w:style w:type="character" w:customStyle="1" w:styleId="FooterChar">
    <w:name w:val="Footer Char"/>
    <w:basedOn w:val="DefaultParagraphFont"/>
    <w:link w:val="Footer"/>
    <w:uiPriority w:val="99"/>
    <w:rsid w:val="000C5AF6"/>
    <w:rPr>
      <w:lang w:val="en-GB"/>
    </w:rPr>
  </w:style>
  <w:style w:type="character" w:styleId="FollowedHyperlink">
    <w:name w:val="FollowedHyperlink"/>
    <w:basedOn w:val="DefaultParagraphFont"/>
    <w:uiPriority w:val="99"/>
    <w:semiHidden/>
    <w:unhideWhenUsed/>
    <w:rsid w:val="000B53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A6z7R-aaDw" TargetMode="External"/><Relationship Id="rId13" Type="http://schemas.openxmlformats.org/officeDocument/2006/relationships/hyperlink" Target="https://www.youtube.com/watch?v=CpXp1L7xB4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1A6z7R-aaD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R5xJbQL1eHo" TargetMode="External"/><Relationship Id="rId4" Type="http://schemas.openxmlformats.org/officeDocument/2006/relationships/settings" Target="settings.xml"/><Relationship Id="rId9" Type="http://schemas.openxmlformats.org/officeDocument/2006/relationships/hyperlink" Target="https://www.youtube.com/watch?v=CpXp1L7xB4o" TargetMode="External"/><Relationship Id="rId14" Type="http://schemas.openxmlformats.org/officeDocument/2006/relationships/hyperlink" Target="https://www.youtube.com/watch?v=R5xJbQL1e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9B33A-C59D-47FE-A0FF-F931A5EA7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Merttens</dc:creator>
  <cp:keywords/>
  <dc:description/>
  <cp:lastModifiedBy>Karen Green</cp:lastModifiedBy>
  <cp:revision>5</cp:revision>
  <dcterms:created xsi:type="dcterms:W3CDTF">2020-06-11T11:05:00Z</dcterms:created>
  <dcterms:modified xsi:type="dcterms:W3CDTF">2020-06-11T11:58:00Z</dcterms:modified>
</cp:coreProperties>
</file>